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C7CC3" w14:textId="77777777" w:rsidR="000D3FAF" w:rsidRDefault="000D3FAF" w:rsidP="000D3FAF">
      <w:pPr>
        <w:spacing w:after="0" w:line="240" w:lineRule="atLeast"/>
        <w:ind w:left="284"/>
        <w:jc w:val="center"/>
        <w:rPr>
          <w:rFonts w:ascii="Bahnschrift Light SemiCondensed" w:hAnsi="Bahnschrift Light SemiCondensed"/>
          <w:b/>
          <w:bCs/>
          <w:kern w:val="2"/>
          <w:u w:val="single"/>
          <w14:ligatures w14:val="standardContextual"/>
        </w:rPr>
      </w:pPr>
      <w:r>
        <w:rPr>
          <w:rFonts w:ascii="Bahnschrift Light SemiCondensed" w:hAnsi="Bahnschrift Light SemiCondensed"/>
          <w:b/>
          <w:bCs/>
          <w:kern w:val="2"/>
          <w:u w:val="single"/>
          <w14:ligatures w14:val="standardContextual"/>
        </w:rPr>
        <w:t>(</w:t>
      </w:r>
      <w:r w:rsidRPr="004F6882">
        <w:rPr>
          <w:rFonts w:ascii="Bahnschrift Light SemiCondensed" w:hAnsi="Bahnschrift Light SemiCondensed"/>
          <w:b/>
          <w:bCs/>
          <w:kern w:val="2"/>
          <w:u w:val="single"/>
          <w14:ligatures w14:val="standardContextual"/>
        </w:rPr>
        <w:t xml:space="preserve">CIUDADANOS </w:t>
      </w:r>
      <w:r>
        <w:rPr>
          <w:rFonts w:ascii="Bahnschrift Light SemiCondensed" w:hAnsi="Bahnschrift Light SemiCondensed"/>
          <w:b/>
          <w:bCs/>
          <w:kern w:val="2"/>
          <w:u w:val="single"/>
          <w14:ligatures w14:val="standardContextual"/>
        </w:rPr>
        <w:t xml:space="preserve">EXTRANJEROS) </w:t>
      </w:r>
    </w:p>
    <w:p w14:paraId="1F58ABC4" w14:textId="77777777" w:rsidR="000D3FAF" w:rsidRDefault="000D3FAF" w:rsidP="000D3FAF">
      <w:pPr>
        <w:spacing w:after="0" w:line="240" w:lineRule="atLeast"/>
        <w:ind w:left="284"/>
        <w:jc w:val="center"/>
        <w:rPr>
          <w:rFonts w:ascii="Bahnschrift Light SemiCondensed" w:hAnsi="Bahnschrift Light SemiCondensed"/>
          <w:b/>
          <w:bCs/>
          <w:kern w:val="2"/>
          <w:u w:val="single"/>
          <w14:ligatures w14:val="standardContextual"/>
        </w:rPr>
      </w:pPr>
      <w:r w:rsidRPr="004F6882">
        <w:rPr>
          <w:rFonts w:ascii="Bahnschrift Light SemiCondensed" w:hAnsi="Bahnschrift Light SemiCondensed"/>
          <w:b/>
          <w:bCs/>
          <w:kern w:val="2"/>
          <w:u w:val="single"/>
          <w14:ligatures w14:val="standardContextual"/>
        </w:rPr>
        <w:t>REQUISITOS</w:t>
      </w:r>
    </w:p>
    <w:p w14:paraId="4F11933B" w14:textId="098A7289" w:rsidR="000D3FAF" w:rsidRPr="004F6882" w:rsidRDefault="000D3FAF" w:rsidP="000D3FAF">
      <w:pPr>
        <w:spacing w:after="0" w:line="240" w:lineRule="atLeast"/>
        <w:ind w:left="284"/>
        <w:jc w:val="center"/>
        <w:rPr>
          <w:rFonts w:ascii="Bahnschrift Light SemiCondensed" w:hAnsi="Bahnschrift Light SemiCondensed"/>
          <w:b/>
          <w:bCs/>
          <w:kern w:val="2"/>
          <w:u w:val="single"/>
          <w14:ligatures w14:val="standardContextual"/>
        </w:rPr>
      </w:pPr>
      <w:r>
        <w:rPr>
          <w:rFonts w:ascii="Bahnschrift Light SemiCondensed" w:hAnsi="Bahnschrift Light SemiCondensed"/>
          <w:b/>
          <w:bCs/>
          <w:kern w:val="2"/>
          <w:u w:val="single"/>
          <w14:ligatures w14:val="standardContextual"/>
        </w:rPr>
        <w:t>PARA</w:t>
      </w:r>
      <w:r w:rsidR="000256C3" w:rsidRPr="004F6882">
        <w:rPr>
          <w:rFonts w:ascii="Bahnschrift Light SemiCondensed" w:hAnsi="Bahnschrift Light SemiCondensed"/>
          <w:b/>
          <w:bCs/>
          <w:kern w:val="2"/>
          <w:u w:val="single"/>
          <w14:ligatures w14:val="standardContextual"/>
        </w:rPr>
        <w:t xml:space="preserve"> REVALIDACIÓN</w:t>
      </w:r>
      <w:r>
        <w:rPr>
          <w:rFonts w:ascii="Bahnschrift Light SemiCondensed" w:hAnsi="Bahnschrift Light SemiCondensed"/>
          <w:b/>
          <w:bCs/>
          <w:kern w:val="2"/>
          <w:u w:val="single"/>
          <w14:ligatures w14:val="standardContextual"/>
        </w:rPr>
        <w:t xml:space="preserve"> DE</w:t>
      </w:r>
      <w:r w:rsidR="000256C3" w:rsidRPr="004F6882">
        <w:rPr>
          <w:rFonts w:ascii="Bahnschrift Light SemiCondensed" w:hAnsi="Bahnschrift Light SemiCondensed"/>
          <w:b/>
          <w:bCs/>
          <w:kern w:val="2"/>
          <w:u w:val="single"/>
          <w14:ligatures w14:val="standardContextual"/>
        </w:rPr>
        <w:t xml:space="preserve"> TÍTULOS </w:t>
      </w:r>
      <w:r>
        <w:rPr>
          <w:rFonts w:ascii="Bahnschrift Light SemiCondensed" w:hAnsi="Bahnschrift Light SemiCondensed"/>
          <w:b/>
          <w:bCs/>
          <w:kern w:val="2"/>
          <w:u w:val="single"/>
          <w14:ligatures w14:val="standardContextual"/>
        </w:rPr>
        <w:t>PROFESIONALES OBTENIDOS EN EL EXTRANJERO</w:t>
      </w:r>
    </w:p>
    <w:p w14:paraId="7875B342" w14:textId="77777777" w:rsidR="000256C3" w:rsidRPr="004F6882" w:rsidRDefault="000256C3" w:rsidP="000256C3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ahnschrift Light SemiCondensed" w:hAnsi="Bahnschrift Light SemiCondensed"/>
          <w:kern w:val="2"/>
          <w14:ligatures w14:val="standardContextual"/>
        </w:rPr>
      </w:pPr>
      <w:r w:rsidRPr="004F6882">
        <w:rPr>
          <w:rFonts w:ascii="Bahnschrift Light SemiCondensed" w:hAnsi="Bahnschrift Light SemiCondensed"/>
          <w:kern w:val="2"/>
          <w14:ligatures w14:val="standardContextual"/>
        </w:rPr>
        <w:t>Carta</w:t>
      </w:r>
      <w:r w:rsidRPr="00F26869">
        <w:rPr>
          <w:rFonts w:ascii="Bahnschrift Light SemiCondensed" w:hAnsi="Bahnschrift Light SemiCondensed"/>
          <w:kern w:val="2"/>
          <w14:ligatures w14:val="standardContextual"/>
        </w:rPr>
        <w:t xml:space="preserve"> </w:t>
      </w:r>
      <w:r w:rsidRPr="004F6882">
        <w:rPr>
          <w:rFonts w:ascii="Bahnschrift Light SemiCondensed" w:hAnsi="Bahnschrift Light SemiCondensed"/>
          <w:kern w:val="2"/>
          <w14:ligatures w14:val="standardContextual"/>
        </w:rPr>
        <w:t xml:space="preserve">dirigida al </w:t>
      </w:r>
      <w:r>
        <w:rPr>
          <w:rFonts w:ascii="Bahnschrift Light SemiCondensed" w:hAnsi="Bahnschrift Light SemiCondensed"/>
          <w:kern w:val="2"/>
          <w14:ligatures w14:val="standardContextual"/>
        </w:rPr>
        <w:t>Señor Rector</w:t>
      </w:r>
      <w:r w:rsidRPr="004F6882">
        <w:rPr>
          <w:rFonts w:ascii="Bahnschrift Light SemiCondensed" w:hAnsi="Bahnschrift Light SemiCondensed"/>
          <w:kern w:val="2"/>
          <w14:ligatures w14:val="standardContextual"/>
        </w:rPr>
        <w:t xml:space="preserve"> </w:t>
      </w:r>
      <w:r>
        <w:rPr>
          <w:rFonts w:ascii="Bahnschrift Light SemiCondensed" w:hAnsi="Bahnschrift Light SemiCondensed"/>
          <w:kern w:val="2"/>
          <w14:ligatures w14:val="standardContextual"/>
        </w:rPr>
        <w:t xml:space="preserve">solicitando la Revalidación y Convalidación </w:t>
      </w:r>
    </w:p>
    <w:p w14:paraId="566AECE7" w14:textId="71A5E020" w:rsidR="000256C3" w:rsidRPr="002632DE" w:rsidRDefault="000256C3" w:rsidP="000256C3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ahnschrift Light SemiCondensed" w:hAnsi="Bahnschrift Light SemiCondensed"/>
          <w:kern w:val="2"/>
          <w14:ligatures w14:val="standardContextual"/>
        </w:rPr>
      </w:pPr>
      <w:r w:rsidRPr="004F6882">
        <w:rPr>
          <w:rFonts w:ascii="Bahnschrift Light SemiCondensed" w:hAnsi="Bahnschrift Light SemiCondensed"/>
          <w:b/>
          <w:bCs/>
          <w:kern w:val="2"/>
          <w14:ligatures w14:val="standardContextual"/>
        </w:rPr>
        <w:t xml:space="preserve">Recibo de </w:t>
      </w:r>
      <w:r>
        <w:rPr>
          <w:rFonts w:ascii="Bahnschrift Light SemiCondensed" w:hAnsi="Bahnschrift Light SemiCondensed"/>
          <w:b/>
          <w:bCs/>
          <w:kern w:val="2"/>
          <w14:ligatures w14:val="standardContextual"/>
        </w:rPr>
        <w:t xml:space="preserve">valores Universitario </w:t>
      </w:r>
      <w:r w:rsidRPr="004F6882">
        <w:rPr>
          <w:rFonts w:ascii="Bahnschrift Light SemiCondensed" w:hAnsi="Bahnschrift Light SemiCondensed"/>
          <w:kern w:val="2"/>
          <w14:ligatures w14:val="standardContextual"/>
        </w:rPr>
        <w:t xml:space="preserve">por inicio de trámite </w:t>
      </w:r>
      <w:r w:rsidRPr="002632DE">
        <w:rPr>
          <w:rFonts w:ascii="Bahnschrift Light SemiCondensed" w:hAnsi="Bahnschrift Light SemiCondensed"/>
          <w:kern w:val="2"/>
          <w14:ligatures w14:val="standardContextual"/>
        </w:rPr>
        <w:t>(</w:t>
      </w:r>
      <w:r>
        <w:rPr>
          <w:rFonts w:ascii="Bahnschrift Light SemiCondensed" w:hAnsi="Bahnschrift Light SemiCondensed"/>
          <w:kern w:val="2"/>
          <w14:ligatures w14:val="standardContextual"/>
        </w:rPr>
        <w:t>1</w:t>
      </w:r>
      <w:r w:rsidR="00363754">
        <w:rPr>
          <w:rFonts w:ascii="Bahnschrift Light SemiCondensed" w:hAnsi="Bahnschrift Light SemiCondensed"/>
          <w:kern w:val="2"/>
          <w14:ligatures w14:val="standardContextual"/>
        </w:rPr>
        <w:t>500</w:t>
      </w:r>
      <w:r>
        <w:rPr>
          <w:rFonts w:ascii="Bahnschrift Light SemiCondensed" w:hAnsi="Bahnschrift Light SemiCondensed"/>
          <w:kern w:val="2"/>
          <w14:ligatures w14:val="standardContextual"/>
        </w:rPr>
        <w:t xml:space="preserve"> Bs.)</w:t>
      </w:r>
    </w:p>
    <w:p w14:paraId="5F0F328E" w14:textId="77777777" w:rsidR="000256C3" w:rsidRPr="004F6882" w:rsidRDefault="000256C3" w:rsidP="000256C3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ahnschrift Light SemiCondensed" w:hAnsi="Bahnschrift Light SemiCondensed"/>
          <w:kern w:val="2"/>
          <w14:ligatures w14:val="standardContextual"/>
        </w:rPr>
      </w:pPr>
      <w:r w:rsidRPr="004F6882">
        <w:rPr>
          <w:rFonts w:ascii="Bahnschrift Light SemiCondensed" w:hAnsi="Bahnschrift Light SemiCondensed"/>
          <w:b/>
          <w:bCs/>
          <w:kern w:val="2"/>
          <w14:ligatures w14:val="standardContextual"/>
        </w:rPr>
        <w:t>Datos de referencia</w:t>
      </w:r>
      <w:r w:rsidRPr="004F6882">
        <w:rPr>
          <w:rFonts w:ascii="Bahnschrift Light SemiCondensed" w:hAnsi="Bahnschrift Light SemiCondensed"/>
          <w:kern w:val="2"/>
          <w14:ligatures w14:val="standardContextual"/>
        </w:rPr>
        <w:t xml:space="preserve"> de la </w:t>
      </w:r>
      <w:r>
        <w:rPr>
          <w:rFonts w:ascii="Bahnschrift Light SemiCondensed" w:hAnsi="Bahnschrift Light SemiCondensed"/>
          <w:kern w:val="2"/>
          <w14:ligatures w14:val="standardContextual"/>
        </w:rPr>
        <w:t>INSTITUCIÓN</w:t>
      </w:r>
      <w:r w:rsidRPr="004F6882">
        <w:rPr>
          <w:rFonts w:ascii="Bahnschrift Light SemiCondensed" w:hAnsi="Bahnschrift Light SemiCondensed"/>
          <w:kern w:val="2"/>
          <w14:ligatures w14:val="standardContextual"/>
        </w:rPr>
        <w:t xml:space="preserve"> DE ORIGEN</w:t>
      </w:r>
      <w:r>
        <w:rPr>
          <w:rFonts w:ascii="Bahnschrift Light SemiCondensed" w:hAnsi="Bahnschrift Light SemiCondensed"/>
          <w:kern w:val="2"/>
          <w14:ligatures w14:val="standardContextual"/>
        </w:rPr>
        <w:t xml:space="preserve"> para verificación de autenticidad, Domicilio legal, teléfono, página web, correos electrónicos y nombre de la Autoridad Académica responsable</w:t>
      </w:r>
      <w:r w:rsidRPr="004F6882">
        <w:rPr>
          <w:rFonts w:ascii="Bahnschrift Light SemiCondensed" w:hAnsi="Bahnschrift Light SemiCondensed"/>
          <w:kern w:val="2"/>
          <w14:ligatures w14:val="standardContextual"/>
        </w:rPr>
        <w:t>.</w:t>
      </w:r>
    </w:p>
    <w:p w14:paraId="65136D37" w14:textId="77777777" w:rsidR="000256C3" w:rsidRPr="004F6882" w:rsidRDefault="000256C3" w:rsidP="000256C3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ahnschrift Light SemiCondensed" w:hAnsi="Bahnschrift Light SemiCondensed"/>
          <w:kern w:val="2"/>
          <w14:ligatures w14:val="standardContextual"/>
        </w:rPr>
      </w:pPr>
      <w:r>
        <w:rPr>
          <w:rFonts w:ascii="Bahnschrift Light SemiCondensed" w:hAnsi="Bahnschrift Light SemiCondensed"/>
          <w:kern w:val="2"/>
          <w14:ligatures w14:val="standardContextual"/>
        </w:rPr>
        <w:t>Documento de identidad personal f</w:t>
      </w:r>
      <w:r w:rsidRPr="004F6882">
        <w:rPr>
          <w:rFonts w:ascii="Bahnschrift Light SemiCondensed" w:hAnsi="Bahnschrift Light SemiCondensed"/>
          <w:kern w:val="2"/>
          <w14:ligatures w14:val="standardContextual"/>
        </w:rPr>
        <w:t xml:space="preserve">otocopia </w:t>
      </w:r>
      <w:r>
        <w:rPr>
          <w:rFonts w:ascii="Bahnschrift Light SemiCondensed" w:hAnsi="Bahnschrift Light SemiCondensed"/>
          <w:kern w:val="2"/>
          <w14:ligatures w14:val="standardContextual"/>
        </w:rPr>
        <w:t xml:space="preserve">simple. </w:t>
      </w:r>
    </w:p>
    <w:p w14:paraId="3551CBF2" w14:textId="77777777" w:rsidR="000256C3" w:rsidRPr="004F6882" w:rsidRDefault="000256C3" w:rsidP="000256C3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ahnschrift Light SemiCondensed" w:hAnsi="Bahnschrift Light SemiCondensed"/>
          <w:kern w:val="2"/>
          <w14:ligatures w14:val="standardContextual"/>
        </w:rPr>
      </w:pPr>
      <w:r w:rsidRPr="004F6882">
        <w:rPr>
          <w:rFonts w:ascii="Bahnschrift Light SemiCondensed" w:hAnsi="Bahnschrift Light SemiCondensed"/>
          <w:kern w:val="2"/>
          <w14:ligatures w14:val="standardContextual"/>
        </w:rPr>
        <w:t>Formulario de certificación</w:t>
      </w:r>
      <w:r>
        <w:rPr>
          <w:rFonts w:ascii="Bahnschrift Light SemiCondensed" w:hAnsi="Bahnschrift Light SemiCondensed"/>
          <w:kern w:val="2"/>
          <w14:ligatures w14:val="standardContextual"/>
        </w:rPr>
        <w:t xml:space="preserve"> del C.I.</w:t>
      </w:r>
      <w:r w:rsidRPr="004F6882">
        <w:rPr>
          <w:rFonts w:ascii="Bahnschrift Light SemiCondensed" w:hAnsi="Bahnschrift Light SemiCondensed"/>
          <w:kern w:val="2"/>
          <w14:ligatures w14:val="standardContextual"/>
        </w:rPr>
        <w:t xml:space="preserve"> emitido por el SEGIP </w:t>
      </w:r>
    </w:p>
    <w:p w14:paraId="18EB073F" w14:textId="77777777" w:rsidR="000256C3" w:rsidRPr="000256C3" w:rsidRDefault="000256C3" w:rsidP="000256C3">
      <w:pPr>
        <w:pStyle w:val="Prrafodelista"/>
        <w:numPr>
          <w:ilvl w:val="0"/>
          <w:numId w:val="1"/>
        </w:numPr>
        <w:rPr>
          <w:rFonts w:ascii="Bahnschrift Light SemiCondensed" w:hAnsi="Bahnschrift Light SemiCondensed"/>
          <w:kern w:val="2"/>
          <w14:ligatures w14:val="standardContextual"/>
        </w:rPr>
      </w:pPr>
      <w:r w:rsidRPr="000256C3">
        <w:rPr>
          <w:rFonts w:ascii="Bahnschrift Light SemiCondensed" w:hAnsi="Bahnschrift Light SemiCondensed"/>
          <w:kern w:val="2"/>
          <w14:ligatures w14:val="standardContextual"/>
        </w:rPr>
        <w:t xml:space="preserve">Certificado de </w:t>
      </w:r>
      <w:proofErr w:type="spellStart"/>
      <w:r w:rsidRPr="000256C3">
        <w:rPr>
          <w:rFonts w:ascii="Bahnschrift Light SemiCondensed" w:hAnsi="Bahnschrift Light SemiCondensed"/>
          <w:kern w:val="2"/>
          <w14:ligatures w14:val="standardContextual"/>
        </w:rPr>
        <w:t>radicatoria</w:t>
      </w:r>
      <w:proofErr w:type="spellEnd"/>
      <w:r w:rsidRPr="000256C3">
        <w:rPr>
          <w:rFonts w:ascii="Bahnschrift Light SemiCondensed" w:hAnsi="Bahnschrift Light SemiCondensed"/>
          <w:kern w:val="2"/>
          <w14:ligatures w14:val="standardContextual"/>
        </w:rPr>
        <w:t xml:space="preserve"> definitiva (legalizado).</w:t>
      </w:r>
    </w:p>
    <w:p w14:paraId="232C9F3E" w14:textId="77777777" w:rsidR="000D3FAF" w:rsidRDefault="005D761B" w:rsidP="000D3FA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ahnschrift Light SemiCondensed" w:hAnsi="Bahnschrift Light SemiCondensed"/>
          <w:kern w:val="2"/>
          <w14:ligatures w14:val="standardContextual"/>
        </w:rPr>
      </w:pPr>
      <w:r w:rsidRPr="000D3FAF">
        <w:rPr>
          <w:rFonts w:ascii="Bahnschrift Light SemiCondensed" w:hAnsi="Bahnschrift Light SemiCondensed"/>
          <w:b/>
          <w:bCs/>
          <w:kern w:val="2"/>
          <w14:ligatures w14:val="standardContextual"/>
        </w:rPr>
        <w:t>Certificado Nacimiento original actualizado</w:t>
      </w:r>
      <w:r w:rsidRPr="000D3FAF">
        <w:rPr>
          <w:rFonts w:ascii="Bahnschrift Light SemiCondensed" w:hAnsi="Bahnschrift Light SemiCondensed"/>
          <w:kern w:val="2"/>
          <w14:ligatures w14:val="standardContextual"/>
        </w:rPr>
        <w:t xml:space="preserve">. </w:t>
      </w:r>
    </w:p>
    <w:p w14:paraId="46851C00" w14:textId="77777777" w:rsidR="000D3FAF" w:rsidRDefault="005D761B" w:rsidP="000D3FA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ahnschrift Light SemiCondensed" w:hAnsi="Bahnschrift Light SemiCondensed"/>
          <w:kern w:val="2"/>
          <w14:ligatures w14:val="standardContextual"/>
        </w:rPr>
      </w:pPr>
      <w:r w:rsidRPr="000D3FAF">
        <w:rPr>
          <w:rFonts w:ascii="Bahnschrift Light SemiCondensed" w:hAnsi="Bahnschrift Light SemiCondensed"/>
          <w:b/>
          <w:bCs/>
          <w:kern w:val="2"/>
          <w14:ligatures w14:val="standardContextual"/>
        </w:rPr>
        <w:t>Diploma de Bachiller</w:t>
      </w:r>
      <w:r w:rsidRPr="000D3FAF">
        <w:rPr>
          <w:rFonts w:ascii="Bahnschrift Light SemiCondensed" w:hAnsi="Bahnschrift Light SemiCondensed"/>
          <w:kern w:val="2"/>
          <w14:ligatures w14:val="standardContextual"/>
        </w:rPr>
        <w:t xml:space="preserve"> o equivalente legalizada</w:t>
      </w:r>
      <w:bookmarkStart w:id="0" w:name="_Hlk173486657"/>
      <w:r w:rsidRPr="000D3FAF">
        <w:rPr>
          <w:rFonts w:ascii="Bahnschrift Light SemiCondensed" w:hAnsi="Bahnschrift Light SemiCondensed"/>
          <w:kern w:val="2"/>
          <w14:ligatures w14:val="standardContextual"/>
        </w:rPr>
        <w:t xml:space="preserve"> por secretaria general edificio central de Rectorado planta baja</w:t>
      </w:r>
      <w:bookmarkEnd w:id="0"/>
      <w:r w:rsidRPr="000D3FAF">
        <w:rPr>
          <w:rFonts w:ascii="Bahnschrift Light SemiCondensed" w:hAnsi="Bahnschrift Light SemiCondensed"/>
          <w:kern w:val="2"/>
          <w14:ligatures w14:val="standardContextual"/>
        </w:rPr>
        <w:t xml:space="preserve"> hasta la gestión 2008 después del 2008 en la (Dirección Departamental de Educación SEDUCA).</w:t>
      </w:r>
    </w:p>
    <w:p w14:paraId="174C3A8D" w14:textId="77777777" w:rsidR="000D3FAF" w:rsidRDefault="005D761B" w:rsidP="000D3FA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ahnschrift Light SemiCondensed" w:hAnsi="Bahnschrift Light SemiCondensed"/>
          <w:kern w:val="2"/>
          <w14:ligatures w14:val="standardContextual"/>
        </w:rPr>
      </w:pPr>
      <w:r w:rsidRPr="000D3FAF">
        <w:rPr>
          <w:rFonts w:ascii="Bahnschrift Light SemiCondensed" w:hAnsi="Bahnschrift Light SemiCondensed"/>
          <w:b/>
          <w:bCs/>
          <w:kern w:val="2"/>
          <w14:ligatures w14:val="standardContextual"/>
        </w:rPr>
        <w:t>Tres fotos 4x4</w:t>
      </w:r>
      <w:r w:rsidRPr="000D3FAF">
        <w:rPr>
          <w:rFonts w:ascii="Bahnschrift Light SemiCondensed" w:hAnsi="Bahnschrift Light SemiCondensed"/>
          <w:kern w:val="2"/>
          <w14:ligatures w14:val="standardContextual"/>
        </w:rPr>
        <w:t>, fondo rojo marmolado con traje formal (tomadas de frente y sin lentes) campus Universitario pabellón 151.</w:t>
      </w:r>
      <w:bookmarkStart w:id="1" w:name="_Hlk226624815"/>
    </w:p>
    <w:p w14:paraId="1F3248E3" w14:textId="77777777" w:rsidR="000D3FAF" w:rsidRDefault="005D761B" w:rsidP="000D3FA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ahnschrift Light SemiCondensed" w:hAnsi="Bahnschrift Light SemiCondensed"/>
          <w:kern w:val="2"/>
          <w14:ligatures w14:val="standardContextual"/>
        </w:rPr>
      </w:pPr>
      <w:r w:rsidRPr="000D3FAF">
        <w:rPr>
          <w:rFonts w:ascii="Bahnschrift Light SemiCondensed" w:hAnsi="Bahnschrift Light SemiCondensed"/>
          <w:b/>
          <w:bCs/>
          <w:kern w:val="2"/>
          <w14:ligatures w14:val="standardContextual"/>
        </w:rPr>
        <w:t xml:space="preserve">Título o Diploma Académico Original </w:t>
      </w:r>
      <w:bookmarkEnd w:id="1"/>
      <w:r w:rsidRPr="000D3FAF">
        <w:rPr>
          <w:rFonts w:ascii="Bahnschrift Light SemiCondensed" w:hAnsi="Bahnschrift Light SemiCondensed"/>
          <w:kern w:val="2"/>
          <w:u w:val="single"/>
          <w14:ligatures w14:val="standardContextual"/>
        </w:rPr>
        <w:t>apostillado</w:t>
      </w:r>
      <w:r w:rsidRPr="000D3FAF">
        <w:rPr>
          <w:rFonts w:ascii="Bahnschrift Light SemiCondensed" w:hAnsi="Bahnschrift Light SemiCondensed"/>
          <w:kern w:val="2"/>
          <w14:ligatures w14:val="standardContextual"/>
        </w:rPr>
        <w:t xml:space="preserve"> (para los países que son miembros al convenio de la HAYA), en caso de no pertenecer a dicho convenio (</w:t>
      </w:r>
      <w:r w:rsidRPr="000D3FAF">
        <w:rPr>
          <w:rFonts w:ascii="Bahnschrift Light SemiCondensed" w:hAnsi="Bahnschrift Light SemiCondensed"/>
          <w:kern w:val="2"/>
          <w:u w:val="single"/>
          <w14:ligatures w14:val="standardContextual"/>
        </w:rPr>
        <w:t>legalización tradicional</w:t>
      </w:r>
      <w:r w:rsidRPr="000D3FAF">
        <w:rPr>
          <w:rFonts w:ascii="Bahnschrift Light SemiCondensed" w:hAnsi="Bahnschrift Light SemiCondensed"/>
          <w:kern w:val="2"/>
          <w14:ligatures w14:val="standardContextual"/>
        </w:rPr>
        <w:t>) por la Universidad de Origen, visado por el Consulado de Bolivia en el país de origen y refrendado por la Cancillería Boliviana, los sellos y valores Consulares en los originales y fotocopias deben ser originales.</w:t>
      </w:r>
    </w:p>
    <w:p w14:paraId="3B241033" w14:textId="77777777" w:rsidR="000D3FAF" w:rsidRDefault="005D761B" w:rsidP="000D3FA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ahnschrift Light SemiCondensed" w:hAnsi="Bahnschrift Light SemiCondensed"/>
          <w:kern w:val="2"/>
          <w14:ligatures w14:val="standardContextual"/>
        </w:rPr>
      </w:pPr>
      <w:r w:rsidRPr="000D3FAF">
        <w:rPr>
          <w:rFonts w:ascii="Bahnschrift Light SemiCondensed" w:hAnsi="Bahnschrift Light SemiCondensed"/>
          <w:b/>
          <w:bCs/>
          <w:kern w:val="2"/>
          <w14:ligatures w14:val="standardContextual"/>
        </w:rPr>
        <w:t xml:space="preserve">Fotocopia Título o Diploma Académico </w:t>
      </w:r>
      <w:r w:rsidRPr="000D3FAF">
        <w:rPr>
          <w:rFonts w:ascii="Bahnschrift Light SemiCondensed" w:hAnsi="Bahnschrift Light SemiCondensed"/>
          <w:kern w:val="2"/>
          <w:u w:val="single"/>
          <w14:ligatures w14:val="standardContextual"/>
        </w:rPr>
        <w:t>apostillado</w:t>
      </w:r>
      <w:r w:rsidRPr="000D3FAF">
        <w:rPr>
          <w:rFonts w:ascii="Bahnschrift Light SemiCondensed" w:hAnsi="Bahnschrift Light SemiCondensed"/>
          <w:kern w:val="2"/>
          <w14:ligatures w14:val="standardContextual"/>
        </w:rPr>
        <w:t xml:space="preserve"> (para los países que son miembros al convenio de la HAYA), en caso de no pertenecer a dicho convenio (</w:t>
      </w:r>
      <w:r w:rsidRPr="000D3FAF">
        <w:rPr>
          <w:rFonts w:ascii="Bahnschrift Light SemiCondensed" w:hAnsi="Bahnschrift Light SemiCondensed"/>
          <w:kern w:val="2"/>
          <w:u w:val="single"/>
          <w14:ligatures w14:val="standardContextual"/>
        </w:rPr>
        <w:t>legalización tradicional</w:t>
      </w:r>
      <w:r w:rsidRPr="000D3FAF">
        <w:rPr>
          <w:rFonts w:ascii="Bahnschrift Light SemiCondensed" w:hAnsi="Bahnschrift Light SemiCondensed"/>
          <w:kern w:val="2"/>
          <w14:ligatures w14:val="standardContextual"/>
        </w:rPr>
        <w:t>) por la Universidad de Origen, visado por el Consulado de Bolivia en el país de origen y refrendado por la Cancillería Boliviana, los sellos y valores Consulares en los originales y fotocopias deben ser originales.</w:t>
      </w:r>
    </w:p>
    <w:p w14:paraId="51D89446" w14:textId="77777777" w:rsidR="000D3FAF" w:rsidRDefault="005D761B" w:rsidP="000D3FA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ahnschrift Light SemiCondensed" w:hAnsi="Bahnschrift Light SemiCondensed"/>
          <w:kern w:val="2"/>
          <w14:ligatures w14:val="standardContextual"/>
        </w:rPr>
      </w:pPr>
      <w:r w:rsidRPr="000D3FAF">
        <w:rPr>
          <w:rFonts w:ascii="Bahnschrift Light SemiCondensed" w:hAnsi="Bahnschrift Light SemiCondensed"/>
          <w:b/>
          <w:bCs/>
          <w:kern w:val="2"/>
          <w14:ligatures w14:val="standardContextual"/>
        </w:rPr>
        <w:t>Certificado de Calificaciones</w:t>
      </w:r>
      <w:r w:rsidRPr="000D3FAF">
        <w:rPr>
          <w:rFonts w:ascii="Bahnschrift Light SemiCondensed" w:hAnsi="Bahnschrift Light SemiCondensed"/>
          <w:kern w:val="2"/>
          <w14:ligatures w14:val="standardContextual"/>
        </w:rPr>
        <w:t xml:space="preserve">, este documento debe indicar: </w:t>
      </w:r>
      <w:r w:rsidRPr="000D3FAF">
        <w:rPr>
          <w:rFonts w:ascii="Bahnschrift Light SemiCondensed" w:hAnsi="Bahnschrift Light SemiCondensed"/>
          <w:b/>
          <w:kern w:val="2"/>
          <w:u w:val="single"/>
          <w14:ligatures w14:val="standardContextual"/>
        </w:rPr>
        <w:t>materias</w:t>
      </w:r>
      <w:r w:rsidRPr="000D3FAF">
        <w:rPr>
          <w:rFonts w:ascii="Bahnschrift Light SemiCondensed" w:hAnsi="Bahnschrift Light SemiCondensed"/>
          <w:kern w:val="2"/>
          <w14:ligatures w14:val="standardContextual"/>
        </w:rPr>
        <w:t xml:space="preserve">, </w:t>
      </w:r>
      <w:r w:rsidRPr="000D3FAF">
        <w:rPr>
          <w:rFonts w:ascii="Bahnschrift Light SemiCondensed" w:hAnsi="Bahnschrift Light SemiCondensed"/>
          <w:b/>
          <w:kern w:val="2"/>
          <w:u w:val="single"/>
          <w14:ligatures w14:val="standardContextual"/>
        </w:rPr>
        <w:t>notas</w:t>
      </w:r>
      <w:r w:rsidRPr="000D3FAF">
        <w:rPr>
          <w:rFonts w:ascii="Bahnschrift Light SemiCondensed" w:hAnsi="Bahnschrift Light SemiCondensed"/>
          <w:kern w:val="2"/>
          <w14:ligatures w14:val="standardContextual"/>
        </w:rPr>
        <w:t xml:space="preserve">, </w:t>
      </w:r>
      <w:r w:rsidRPr="000D3FAF">
        <w:rPr>
          <w:rFonts w:ascii="Bahnschrift Light SemiCondensed" w:hAnsi="Bahnschrift Light SemiCondensed"/>
          <w:b/>
          <w:kern w:val="2"/>
          <w:u w:val="single"/>
          <w14:ligatures w14:val="standardContextual"/>
        </w:rPr>
        <w:t>horas</w:t>
      </w:r>
      <w:r w:rsidRPr="000D3FAF">
        <w:rPr>
          <w:rFonts w:ascii="Bahnschrift Light SemiCondensed" w:hAnsi="Bahnschrift Light SemiCondensed"/>
          <w:kern w:val="2"/>
          <w14:ligatures w14:val="standardContextual"/>
        </w:rPr>
        <w:t xml:space="preserve"> y </w:t>
      </w:r>
      <w:r w:rsidRPr="000D3FAF">
        <w:rPr>
          <w:rFonts w:ascii="Bahnschrift Light SemiCondensed" w:hAnsi="Bahnschrift Light SemiCondensed"/>
          <w:b/>
          <w:kern w:val="2"/>
          <w:u w:val="single"/>
          <w14:ligatures w14:val="standardContextual"/>
        </w:rPr>
        <w:t>créditos</w:t>
      </w:r>
      <w:r w:rsidRPr="000D3FAF">
        <w:rPr>
          <w:rFonts w:ascii="Bahnschrift Light SemiCondensed" w:hAnsi="Bahnschrift Light SemiCondensed"/>
          <w:kern w:val="2"/>
          <w14:ligatures w14:val="standardContextual"/>
        </w:rPr>
        <w:t xml:space="preserve"> </w:t>
      </w:r>
      <w:r w:rsidRPr="000D3FAF">
        <w:rPr>
          <w:rFonts w:ascii="Bahnschrift Light SemiCondensed" w:hAnsi="Bahnschrift Light SemiCondensed"/>
          <w:kern w:val="2"/>
          <w:u w:val="single"/>
          <w14:ligatures w14:val="standardContextual"/>
        </w:rPr>
        <w:t>apostillado</w:t>
      </w:r>
      <w:r w:rsidRPr="000D3FAF">
        <w:rPr>
          <w:rFonts w:ascii="Bahnschrift Light SemiCondensed" w:hAnsi="Bahnschrift Light SemiCondensed"/>
          <w:kern w:val="2"/>
          <w14:ligatures w14:val="standardContextual"/>
        </w:rPr>
        <w:t xml:space="preserve"> (para los países que son miembros al convenio de la HAYA), en caso de no pertenecer a dicho convenio (</w:t>
      </w:r>
      <w:r w:rsidRPr="000D3FAF">
        <w:rPr>
          <w:rFonts w:ascii="Bahnschrift Light SemiCondensed" w:hAnsi="Bahnschrift Light SemiCondensed"/>
          <w:kern w:val="2"/>
          <w:u w:val="single"/>
          <w14:ligatures w14:val="standardContextual"/>
        </w:rPr>
        <w:t>legalización tradicional</w:t>
      </w:r>
      <w:r w:rsidRPr="000D3FAF">
        <w:rPr>
          <w:rFonts w:ascii="Bahnschrift Light SemiCondensed" w:hAnsi="Bahnschrift Light SemiCondensed"/>
          <w:kern w:val="2"/>
          <w14:ligatures w14:val="standardContextual"/>
        </w:rPr>
        <w:t xml:space="preserve">) por la Universidad de Origen, visado por el Consulado de Bolivia en el país de origen y refrendado por la Cancillería Boliviana, los sellos y valores Consulares en los originales y fotocopias deben ser originales. </w:t>
      </w:r>
    </w:p>
    <w:p w14:paraId="48ABFDF6" w14:textId="77777777" w:rsidR="000D3FAF" w:rsidRDefault="005D761B" w:rsidP="000D3FA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ahnschrift Light SemiCondensed" w:hAnsi="Bahnschrift Light SemiCondensed"/>
          <w:kern w:val="2"/>
          <w14:ligatures w14:val="standardContextual"/>
        </w:rPr>
      </w:pPr>
      <w:r w:rsidRPr="000D3FAF">
        <w:rPr>
          <w:rFonts w:ascii="Bahnschrift Light SemiCondensed" w:hAnsi="Bahnschrift Light SemiCondensed"/>
          <w:b/>
          <w:bCs/>
          <w:kern w:val="2"/>
          <w14:ligatures w14:val="standardContextual"/>
        </w:rPr>
        <w:t xml:space="preserve">Certificado de calificación de Modalidad de graduación descrita en el plan de estudios, o Acta de la Modalidad de Graduación </w:t>
      </w:r>
      <w:r w:rsidRPr="000D3FAF">
        <w:rPr>
          <w:rFonts w:ascii="Bahnschrift Light SemiCondensed" w:hAnsi="Bahnschrift Light SemiCondensed"/>
          <w:kern w:val="2"/>
          <w:u w:val="single"/>
          <w14:ligatures w14:val="standardContextual"/>
        </w:rPr>
        <w:t>apostillado</w:t>
      </w:r>
      <w:r w:rsidRPr="000D3FAF">
        <w:rPr>
          <w:rFonts w:ascii="Bahnschrift Light SemiCondensed" w:hAnsi="Bahnschrift Light SemiCondensed"/>
          <w:kern w:val="2"/>
          <w14:ligatures w14:val="standardContextual"/>
        </w:rPr>
        <w:t xml:space="preserve"> (para los países que son miembros al convenio de la HAYA), en caso de no pertenecer a dicho convenio (</w:t>
      </w:r>
      <w:r w:rsidRPr="000D3FAF">
        <w:rPr>
          <w:rFonts w:ascii="Bahnschrift Light SemiCondensed" w:hAnsi="Bahnschrift Light SemiCondensed"/>
          <w:kern w:val="2"/>
          <w:u w:val="single"/>
          <w14:ligatures w14:val="standardContextual"/>
        </w:rPr>
        <w:t>legalización tradicional</w:t>
      </w:r>
      <w:r w:rsidRPr="000D3FAF">
        <w:rPr>
          <w:rFonts w:ascii="Bahnschrift Light SemiCondensed" w:hAnsi="Bahnschrift Light SemiCondensed"/>
          <w:kern w:val="2"/>
          <w14:ligatures w14:val="standardContextual"/>
        </w:rPr>
        <w:t xml:space="preserve">) legalizado por la Universidad de Origen, visado por el Consulado de Bolivia en el país de origen y refrendado por la Cancillería Boliviana, los sellos y valores Consulares en los originales y fotocopias deben ser originales. </w:t>
      </w:r>
    </w:p>
    <w:p w14:paraId="540E0BCC" w14:textId="77777777" w:rsidR="000D3FAF" w:rsidRDefault="005D761B" w:rsidP="000D3FA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ahnschrift Light SemiCondensed" w:hAnsi="Bahnschrift Light SemiCondensed"/>
          <w:kern w:val="2"/>
          <w14:ligatures w14:val="standardContextual"/>
        </w:rPr>
      </w:pPr>
      <w:r w:rsidRPr="000D3FAF">
        <w:rPr>
          <w:rFonts w:ascii="Bahnschrift Light SemiCondensed" w:hAnsi="Bahnschrift Light SemiCondensed"/>
          <w:b/>
          <w:kern w:val="2"/>
          <w14:ligatures w14:val="standardContextual"/>
        </w:rPr>
        <w:t>Documento original</w:t>
      </w:r>
      <w:r w:rsidRPr="000D3FAF">
        <w:rPr>
          <w:rFonts w:ascii="Bahnschrift Light SemiCondensed" w:hAnsi="Bahnschrift Light SemiCondensed"/>
          <w:kern w:val="2"/>
          <w14:ligatures w14:val="standardContextual"/>
        </w:rPr>
        <w:t xml:space="preserve"> que acredite a la Universidad que otorga el Diploma Extendido, firmado y rubricado por el </w:t>
      </w:r>
      <w:r w:rsidRPr="000D3FAF">
        <w:rPr>
          <w:rFonts w:ascii="Bahnschrift Light SemiCondensed" w:hAnsi="Bahnschrift Light SemiCondensed"/>
          <w:b/>
          <w:kern w:val="2"/>
          <w14:ligatures w14:val="standardContextual"/>
        </w:rPr>
        <w:t>Embajador, Cónsul</w:t>
      </w:r>
      <w:r w:rsidRPr="000D3FAF">
        <w:rPr>
          <w:rFonts w:ascii="Bahnschrift Light SemiCondensed" w:hAnsi="Bahnschrift Light SemiCondensed"/>
          <w:kern w:val="2"/>
          <w14:ligatures w14:val="standardContextual"/>
        </w:rPr>
        <w:t xml:space="preserve"> o (</w:t>
      </w:r>
      <w:r w:rsidRPr="000D3FAF">
        <w:rPr>
          <w:rFonts w:ascii="Bahnschrift Light SemiCondensed" w:hAnsi="Bahnschrift Light SemiCondensed"/>
          <w:b/>
          <w:kern w:val="2"/>
          <w:u w:val="single"/>
          <w14:ligatures w14:val="standardContextual"/>
        </w:rPr>
        <w:t>apostillado</w:t>
      </w:r>
      <w:r w:rsidRPr="000D3FAF">
        <w:rPr>
          <w:rFonts w:ascii="Bahnschrift Light SemiCondensed" w:hAnsi="Bahnschrift Light SemiCondensed"/>
          <w:kern w:val="2"/>
          <w14:ligatures w14:val="standardContextual"/>
        </w:rPr>
        <w:t xml:space="preserve">) otra Autoridad competente del país de Origen. </w:t>
      </w:r>
    </w:p>
    <w:p w14:paraId="38A41012" w14:textId="77777777" w:rsidR="000D3FAF" w:rsidRDefault="005D761B" w:rsidP="000D3FA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ahnschrift Light SemiCondensed" w:hAnsi="Bahnschrift Light SemiCondensed"/>
          <w:kern w:val="2"/>
          <w14:ligatures w14:val="standardContextual"/>
        </w:rPr>
      </w:pPr>
      <w:r w:rsidRPr="000D3FAF">
        <w:rPr>
          <w:rFonts w:ascii="Bahnschrift Light SemiCondensed" w:hAnsi="Bahnschrift Light SemiCondensed"/>
          <w:b/>
          <w:bCs/>
          <w:kern w:val="2"/>
          <w14:ligatures w14:val="standardContextual"/>
        </w:rPr>
        <w:lastRenderedPageBreak/>
        <w:t>Programas y contenidos de cada materia</w:t>
      </w:r>
      <w:r w:rsidRPr="000D3FAF">
        <w:rPr>
          <w:rFonts w:ascii="Bahnschrift Light SemiCondensed" w:hAnsi="Bahnschrift Light SemiCondensed"/>
          <w:kern w:val="2"/>
          <w14:ligatures w14:val="standardContextual"/>
        </w:rPr>
        <w:t xml:space="preserve"> </w:t>
      </w:r>
      <w:r w:rsidRPr="000D3FAF">
        <w:rPr>
          <w:rFonts w:ascii="Bahnschrift Light SemiCondensed" w:hAnsi="Bahnschrift Light SemiCondensed"/>
          <w:kern w:val="2"/>
          <w:u w:val="single"/>
          <w14:ligatures w14:val="standardContextual"/>
        </w:rPr>
        <w:t>apostillado</w:t>
      </w:r>
      <w:r w:rsidRPr="000D3FAF">
        <w:rPr>
          <w:rFonts w:ascii="Bahnschrift Light SemiCondensed" w:hAnsi="Bahnschrift Light SemiCondensed"/>
          <w:kern w:val="2"/>
          <w14:ligatures w14:val="standardContextual"/>
        </w:rPr>
        <w:t xml:space="preserve"> (para los países que son miembros al convenio de la HAYA), en caso de no pertenecer a dicho convenio (</w:t>
      </w:r>
      <w:r w:rsidRPr="000D3FAF">
        <w:rPr>
          <w:rFonts w:ascii="Bahnschrift Light SemiCondensed" w:hAnsi="Bahnschrift Light SemiCondensed"/>
          <w:kern w:val="2"/>
          <w:u w:val="single"/>
          <w14:ligatures w14:val="standardContextual"/>
        </w:rPr>
        <w:t>legalización tradicional</w:t>
      </w:r>
      <w:r w:rsidRPr="000D3FAF">
        <w:rPr>
          <w:rFonts w:ascii="Bahnschrift Light SemiCondensed" w:hAnsi="Bahnschrift Light SemiCondensed"/>
          <w:kern w:val="2"/>
          <w14:ligatures w14:val="standardContextual"/>
        </w:rPr>
        <w:t xml:space="preserve">) legalizado por la Universidad de Origen, visado por el Consulado de Bolivia en el país de origen y refrendado por la Cancillería Boliviana, los sellos y valores Consulares en los originales y fotocopias deben ser originales. </w:t>
      </w:r>
    </w:p>
    <w:p w14:paraId="162BB7BE" w14:textId="3E28A739" w:rsidR="005D761B" w:rsidRPr="000D3FAF" w:rsidRDefault="005D761B" w:rsidP="000D3FA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ahnschrift Light SemiCondensed" w:hAnsi="Bahnschrift Light SemiCondensed"/>
          <w:kern w:val="2"/>
          <w14:ligatures w14:val="standardContextual"/>
        </w:rPr>
      </w:pPr>
      <w:r w:rsidRPr="000D3FAF">
        <w:rPr>
          <w:rFonts w:ascii="Bahnschrift Light SemiCondensed" w:hAnsi="Bahnschrift Light SemiCondensed"/>
          <w:b/>
          <w:bCs/>
          <w:kern w:val="2"/>
          <w14:ligatures w14:val="standardContextual"/>
        </w:rPr>
        <w:t xml:space="preserve">Plan de Estudio debe especificar: </w:t>
      </w:r>
    </w:p>
    <w:p w14:paraId="26349F69" w14:textId="4225E519" w:rsidR="005D761B" w:rsidRDefault="005D761B" w:rsidP="005D761B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Bahnschrift Light SemiCondensed" w:hAnsi="Bahnschrift Light SemiCondensed"/>
          <w:bCs/>
          <w:kern w:val="2"/>
          <w14:ligatures w14:val="standardContextual"/>
        </w:rPr>
      </w:pPr>
      <w:r>
        <w:rPr>
          <w:rFonts w:ascii="Bahnschrift Light SemiCondensed" w:hAnsi="Bahnschrift Light SemiCondensed"/>
          <w:bCs/>
          <w:kern w:val="2"/>
          <w14:ligatures w14:val="standardContextual"/>
        </w:rPr>
        <w:t>T</w:t>
      </w:r>
      <w:r w:rsidRPr="00F51859">
        <w:rPr>
          <w:rFonts w:ascii="Bahnschrift Light SemiCondensed" w:hAnsi="Bahnschrift Light SemiCondensed"/>
          <w:bCs/>
          <w:kern w:val="2"/>
          <w14:ligatures w14:val="standardContextual"/>
        </w:rPr>
        <w:t>iempo de estudios</w:t>
      </w:r>
      <w:r>
        <w:rPr>
          <w:rFonts w:ascii="Bahnschrift Light SemiCondensed" w:hAnsi="Bahnschrift Light SemiCondensed"/>
          <w:bCs/>
          <w:kern w:val="2"/>
          <w14:ligatures w14:val="standardContextual"/>
        </w:rPr>
        <w:t xml:space="preserve">, </w:t>
      </w:r>
      <w:r w:rsidRPr="00F51859">
        <w:rPr>
          <w:rFonts w:ascii="Bahnschrift Light SemiCondensed" w:hAnsi="Bahnschrift Light SemiCondensed"/>
          <w:b/>
          <w:bCs/>
          <w:kern w:val="2"/>
          <w14:ligatures w14:val="standardContextual"/>
        </w:rPr>
        <w:t>II</w:t>
      </w:r>
      <w:r>
        <w:rPr>
          <w:rFonts w:ascii="Bahnschrift Light SemiCondensed" w:hAnsi="Bahnschrift Light SemiCondensed"/>
          <w:bCs/>
          <w:kern w:val="2"/>
          <w14:ligatures w14:val="standardContextual"/>
        </w:rPr>
        <w:t xml:space="preserve">. </w:t>
      </w:r>
      <w:r w:rsidRPr="00F51859">
        <w:rPr>
          <w:rFonts w:ascii="Bahnschrift Light SemiCondensed" w:hAnsi="Bahnschrift Light SemiCondensed"/>
          <w:bCs/>
          <w:kern w:val="2"/>
          <w14:ligatures w14:val="standardContextual"/>
        </w:rPr>
        <w:t>Materias vencidas</w:t>
      </w:r>
      <w:r>
        <w:rPr>
          <w:rFonts w:ascii="Bahnschrift Light SemiCondensed" w:hAnsi="Bahnschrift Light SemiCondensed"/>
          <w:bCs/>
          <w:kern w:val="2"/>
          <w14:ligatures w14:val="standardContextual"/>
        </w:rPr>
        <w:t xml:space="preserve"> </w:t>
      </w:r>
      <w:r w:rsidRPr="00F51859">
        <w:rPr>
          <w:rFonts w:ascii="Bahnschrift Light SemiCondensed" w:hAnsi="Bahnschrift Light SemiCondensed"/>
          <w:b/>
          <w:bCs/>
          <w:kern w:val="2"/>
          <w14:ligatures w14:val="standardContextual"/>
        </w:rPr>
        <w:t>III</w:t>
      </w:r>
      <w:r>
        <w:rPr>
          <w:rFonts w:ascii="Bahnschrift Light SemiCondensed" w:hAnsi="Bahnschrift Light SemiCondensed"/>
          <w:bCs/>
          <w:kern w:val="2"/>
          <w14:ligatures w14:val="standardContextual"/>
        </w:rPr>
        <w:t xml:space="preserve">. </w:t>
      </w:r>
      <w:r w:rsidRPr="00F51859">
        <w:rPr>
          <w:rFonts w:ascii="Bahnschrift Light SemiCondensed" w:hAnsi="Bahnschrift Light SemiCondensed"/>
          <w:bCs/>
          <w:kern w:val="2"/>
          <w14:ligatures w14:val="standardContextual"/>
        </w:rPr>
        <w:t>Horas académicas por materia</w:t>
      </w:r>
      <w:r>
        <w:rPr>
          <w:rFonts w:ascii="Bahnschrift Light SemiCondensed" w:hAnsi="Bahnschrift Light SemiCondensed"/>
          <w:b/>
          <w:bCs/>
          <w:kern w:val="2"/>
          <w14:ligatures w14:val="standardContextual"/>
        </w:rPr>
        <w:t xml:space="preserve"> IV.    </w:t>
      </w:r>
      <w:r w:rsidRPr="00F51859">
        <w:rPr>
          <w:rFonts w:ascii="Bahnschrift Light SemiCondensed" w:hAnsi="Bahnschrift Light SemiCondensed"/>
          <w:bCs/>
          <w:kern w:val="2"/>
          <w14:ligatures w14:val="standardContextual"/>
        </w:rPr>
        <w:t>programa analítico por materia</w:t>
      </w:r>
      <w:r>
        <w:rPr>
          <w:rFonts w:ascii="Bahnschrift Light SemiCondensed" w:hAnsi="Bahnschrift Light SemiCondensed"/>
          <w:b/>
          <w:bCs/>
          <w:kern w:val="2"/>
          <w14:ligatures w14:val="standardContextual"/>
        </w:rPr>
        <w:t xml:space="preserve"> V.</w:t>
      </w:r>
      <w:r>
        <w:rPr>
          <w:rFonts w:ascii="Bahnschrift Light SemiCondensed" w:hAnsi="Bahnschrift Light SemiCondensed"/>
          <w:bCs/>
          <w:kern w:val="2"/>
          <w14:ligatures w14:val="standardContextual"/>
        </w:rPr>
        <w:t xml:space="preserve"> </w:t>
      </w:r>
      <w:r w:rsidRPr="00F51859">
        <w:rPr>
          <w:rFonts w:ascii="Bahnschrift Light SemiCondensed" w:hAnsi="Bahnschrift Light SemiCondensed"/>
          <w:bCs/>
          <w:kern w:val="2"/>
          <w14:ligatures w14:val="standardContextual"/>
        </w:rPr>
        <w:t>si el programa y materias consignan el sistema de créditos,  acompañar una tabla de equivalencia con horas académicas (45 Min.) u horas cronológicas (60 Min)</w:t>
      </w:r>
      <w:r>
        <w:rPr>
          <w:rFonts w:ascii="Bahnschrift Light SemiCondensed" w:hAnsi="Bahnschrift Light SemiCondensed"/>
          <w:bCs/>
          <w:kern w:val="2"/>
          <w14:ligatures w14:val="standardContextual"/>
        </w:rPr>
        <w:t xml:space="preserve"> </w:t>
      </w:r>
      <w:r w:rsidRPr="00F51859">
        <w:rPr>
          <w:rFonts w:ascii="Bahnschrift Light SemiCondensed" w:hAnsi="Bahnschrift Light SemiCondensed"/>
          <w:b/>
          <w:bCs/>
          <w:kern w:val="2"/>
          <w14:ligatures w14:val="standardContextual"/>
        </w:rPr>
        <w:t>E</w:t>
      </w:r>
      <w:r>
        <w:rPr>
          <w:rFonts w:ascii="Bahnschrift Light SemiCondensed" w:hAnsi="Bahnschrift Light SemiCondensed"/>
          <w:bCs/>
          <w:kern w:val="2"/>
          <w14:ligatures w14:val="standardContextual"/>
        </w:rPr>
        <w:t xml:space="preserve">. </w:t>
      </w:r>
      <w:r w:rsidRPr="00F51859">
        <w:rPr>
          <w:rFonts w:ascii="Bahnschrift Light SemiCondensed" w:hAnsi="Bahnschrift Light SemiCondensed"/>
          <w:bCs/>
          <w:kern w:val="2"/>
          <w14:ligatures w14:val="standardContextual"/>
        </w:rPr>
        <w:t>certificado de calificaciones</w:t>
      </w:r>
      <w:r>
        <w:rPr>
          <w:rFonts w:ascii="Bahnschrift Light SemiCondensed" w:hAnsi="Bahnschrift Light SemiCondensed"/>
          <w:bCs/>
          <w:kern w:val="2"/>
          <w14:ligatures w14:val="standardContextual"/>
        </w:rPr>
        <w:t xml:space="preserve">, </w:t>
      </w:r>
      <w:r w:rsidRPr="00CC46F5">
        <w:rPr>
          <w:rFonts w:ascii="Bahnschrift Light SemiCondensed" w:hAnsi="Bahnschrift Light SemiCondensed"/>
          <w:kern w:val="2"/>
          <w:u w:val="single"/>
          <w14:ligatures w14:val="standardContextual"/>
        </w:rPr>
        <w:t>apostillado</w:t>
      </w:r>
      <w:r w:rsidRPr="004B2A2E">
        <w:rPr>
          <w:rFonts w:ascii="Bahnschrift Light SemiCondensed" w:hAnsi="Bahnschrift Light SemiCondensed"/>
          <w:kern w:val="2"/>
          <w14:ligatures w14:val="standardContextual"/>
        </w:rPr>
        <w:t xml:space="preserve"> </w:t>
      </w:r>
      <w:r w:rsidRPr="004F6882">
        <w:rPr>
          <w:rFonts w:ascii="Bahnschrift Light SemiCondensed" w:hAnsi="Bahnschrift Light SemiCondensed"/>
          <w:kern w:val="2"/>
          <w14:ligatures w14:val="standardContextual"/>
        </w:rPr>
        <w:t>(</w:t>
      </w:r>
      <w:r w:rsidR="0043247D">
        <w:rPr>
          <w:rFonts w:ascii="Bahnschrift Light SemiCondensed" w:hAnsi="Bahnschrift Light SemiCondensed"/>
          <w:kern w:val="2"/>
          <w14:ligatures w14:val="standardContextual"/>
        </w:rPr>
        <w:t>2</w:t>
      </w:r>
      <w:r w:rsidRPr="004F6882">
        <w:rPr>
          <w:rFonts w:ascii="Bahnschrift Light SemiCondensed" w:hAnsi="Bahnschrift Light SemiCondensed"/>
          <w:kern w:val="2"/>
          <w14:ligatures w14:val="standardContextual"/>
        </w:rPr>
        <w:t>para los</w:t>
      </w:r>
      <w:r>
        <w:rPr>
          <w:rFonts w:ascii="Bahnschrift Light SemiCondensed" w:hAnsi="Bahnschrift Light SemiCondensed"/>
          <w:kern w:val="2"/>
          <w14:ligatures w14:val="standardContextual"/>
        </w:rPr>
        <w:t xml:space="preserve"> países que son miembros al </w:t>
      </w:r>
      <w:r w:rsidRPr="004F6882">
        <w:rPr>
          <w:rFonts w:ascii="Bahnschrift Light SemiCondensed" w:hAnsi="Bahnschrift Light SemiCondensed"/>
          <w:kern w:val="2"/>
          <w14:ligatures w14:val="standardContextual"/>
        </w:rPr>
        <w:t xml:space="preserve">convenio de la HAYA), en caso de </w:t>
      </w:r>
      <w:r>
        <w:rPr>
          <w:rFonts w:ascii="Bahnschrift Light SemiCondensed" w:hAnsi="Bahnschrift Light SemiCondensed"/>
          <w:kern w:val="2"/>
          <w14:ligatures w14:val="standardContextual"/>
        </w:rPr>
        <w:t xml:space="preserve">no pertenecer a </w:t>
      </w:r>
      <w:r w:rsidRPr="004F6882">
        <w:rPr>
          <w:rFonts w:ascii="Bahnschrift Light SemiCondensed" w:hAnsi="Bahnschrift Light SemiCondensed"/>
          <w:kern w:val="2"/>
          <w14:ligatures w14:val="standardContextual"/>
        </w:rPr>
        <w:t>dicho convenio (</w:t>
      </w:r>
      <w:r w:rsidRPr="004F6882">
        <w:rPr>
          <w:rFonts w:ascii="Bahnschrift Light SemiCondensed" w:hAnsi="Bahnschrift Light SemiCondensed"/>
          <w:kern w:val="2"/>
          <w:u w:val="single"/>
          <w14:ligatures w14:val="standardContextual"/>
        </w:rPr>
        <w:t>legalización tradicional</w:t>
      </w:r>
      <w:r w:rsidRPr="004F6882">
        <w:rPr>
          <w:rFonts w:ascii="Bahnschrift Light SemiCondensed" w:hAnsi="Bahnschrift Light SemiCondensed"/>
          <w:kern w:val="2"/>
          <w14:ligatures w14:val="standardContextual"/>
        </w:rPr>
        <w:t>) legalizado por la Universidad de Origen, visado por el Consulado de Bolivia en el país de origen y refrendado por la Cancillería Boliviana, los sellos y valores Consulares en l</w:t>
      </w:r>
      <w:r>
        <w:rPr>
          <w:rFonts w:ascii="Bahnschrift Light SemiCondensed" w:hAnsi="Bahnschrift Light SemiCondensed"/>
          <w:kern w:val="2"/>
          <w14:ligatures w14:val="standardContextual"/>
        </w:rPr>
        <w:t>o</w:t>
      </w:r>
      <w:r w:rsidRPr="004F6882">
        <w:rPr>
          <w:rFonts w:ascii="Bahnschrift Light SemiCondensed" w:hAnsi="Bahnschrift Light SemiCondensed"/>
          <w:kern w:val="2"/>
          <w14:ligatures w14:val="standardContextual"/>
        </w:rPr>
        <w:t xml:space="preserve">s originales y fotocopias deben ser originales. </w:t>
      </w:r>
      <w:r w:rsidRPr="00190847">
        <w:rPr>
          <w:rFonts w:ascii="Bahnschrift Light SemiCondensed" w:hAnsi="Bahnschrift Light SemiCondensed"/>
          <w:bCs/>
          <w:kern w:val="2"/>
          <w14:ligatures w14:val="standardContextual"/>
        </w:rPr>
        <w:t>Los documentos en otros idiomas se acompañan con traducción oficial al español reconocido por las leyes nacionales,</w:t>
      </w:r>
      <w:r w:rsidRPr="00190847">
        <w:rPr>
          <w:rFonts w:ascii="Bahnschrift Light SemiCondensed" w:eastAsia="Calibri" w:hAnsi="Bahnschrift Light SemiCondensed" w:cs="Times New Roman"/>
          <w:bCs/>
          <w:kern w:val="2"/>
          <w14:ligatures w14:val="standardContextual"/>
        </w:rPr>
        <w:t xml:space="preserve"> </w:t>
      </w:r>
      <w:r w:rsidRPr="00190847">
        <w:rPr>
          <w:rFonts w:ascii="Bahnschrift Light SemiCondensed" w:hAnsi="Bahnschrift Light SemiCondensed"/>
          <w:bCs/>
          <w:kern w:val="2"/>
          <w14:ligatures w14:val="standardContextual"/>
        </w:rPr>
        <w:t>(traductor autorizado</w:t>
      </w:r>
      <w:r>
        <w:rPr>
          <w:rFonts w:ascii="Bahnschrift Light SemiCondensed" w:hAnsi="Bahnschrift Light SemiCondensed"/>
          <w:bCs/>
          <w:kern w:val="2"/>
          <w14:ligatures w14:val="standardContextual"/>
        </w:rPr>
        <w:t xml:space="preserve"> oficialmente</w:t>
      </w:r>
      <w:r w:rsidRPr="00190847">
        <w:rPr>
          <w:rFonts w:ascii="Bahnschrift Light SemiCondensed" w:hAnsi="Bahnschrift Light SemiCondensed"/>
          <w:bCs/>
          <w:kern w:val="2"/>
          <w14:ligatures w14:val="standardContextual"/>
        </w:rPr>
        <w:t>).</w:t>
      </w:r>
      <w:r>
        <w:rPr>
          <w:rFonts w:ascii="Bahnschrift Light SemiCondensed" w:hAnsi="Bahnschrift Light SemiCondensed"/>
          <w:bCs/>
          <w:kern w:val="2"/>
          <w14:ligatures w14:val="standardContextual"/>
        </w:rPr>
        <w:t xml:space="preserve">  </w:t>
      </w:r>
    </w:p>
    <w:p w14:paraId="4BD43923" w14:textId="77777777" w:rsidR="005D761B" w:rsidRPr="000760BF" w:rsidRDefault="005D761B" w:rsidP="005D761B">
      <w:pPr>
        <w:tabs>
          <w:tab w:val="left" w:pos="567"/>
          <w:tab w:val="left" w:pos="1418"/>
        </w:tabs>
        <w:spacing w:after="0" w:line="240" w:lineRule="auto"/>
        <w:ind w:left="1134" w:hanging="850"/>
        <w:jc w:val="both"/>
        <w:rPr>
          <w:rFonts w:ascii="Bahnschrift Light SemiCondensed" w:eastAsia="Calibri" w:hAnsi="Bahnschrift Light SemiCondensed" w:cs="Times New Roman"/>
          <w:kern w:val="2"/>
          <w14:ligatures w14:val="standardContextual"/>
        </w:rPr>
      </w:pPr>
      <w:r>
        <w:rPr>
          <w:rFonts w:ascii="Bahnschrift Light SemiCondensed" w:eastAsia="Calibri" w:hAnsi="Bahnschrift Light SemiCondensed" w:cs="Times New Roman"/>
          <w:kern w:val="2"/>
          <w14:ligatures w14:val="standardContextual"/>
        </w:rPr>
        <w:t xml:space="preserve">         </w:t>
      </w:r>
      <w:r w:rsidRPr="000760BF">
        <w:rPr>
          <w:rFonts w:ascii="Bahnschrift Light SemiCondensed" w:eastAsia="Calibri" w:hAnsi="Bahnschrift Light SemiCondensed" w:cs="Times New Roman"/>
          <w:b/>
          <w:bCs/>
          <w:kern w:val="2"/>
          <w14:ligatures w14:val="standardContextual"/>
        </w:rPr>
        <w:t xml:space="preserve">Los documentos en otros idiomas se acompañan con traducción oficial al español </w:t>
      </w:r>
      <w:r>
        <w:rPr>
          <w:rFonts w:ascii="Bahnschrift Light SemiCondensed" w:eastAsia="Calibri" w:hAnsi="Bahnschrift Light SemiCondensed" w:cs="Times New Roman"/>
          <w:b/>
          <w:bCs/>
          <w:kern w:val="2"/>
          <w14:ligatures w14:val="standardContextual"/>
        </w:rPr>
        <w:t xml:space="preserve"> </w:t>
      </w:r>
    </w:p>
    <w:p w14:paraId="2945685B" w14:textId="77777777" w:rsidR="00701661" w:rsidRDefault="005D761B" w:rsidP="00701661">
      <w:pPr>
        <w:pStyle w:val="Prrafodelista"/>
        <w:spacing w:line="276" w:lineRule="auto"/>
        <w:jc w:val="both"/>
        <w:rPr>
          <w:rFonts w:ascii="Bahnschrift Light SemiCondensed" w:eastAsia="Calibri" w:hAnsi="Bahnschrift Light SemiCondensed" w:cs="Times New Roman"/>
          <w:b/>
          <w:bCs/>
          <w:kern w:val="2"/>
          <w14:ligatures w14:val="standardContextual"/>
        </w:rPr>
      </w:pPr>
      <w:r>
        <w:rPr>
          <w:rFonts w:ascii="Bahnschrift Light SemiCondensed" w:eastAsia="Calibri" w:hAnsi="Bahnschrift Light SemiCondensed" w:cs="Times New Roman"/>
          <w:b/>
          <w:bCs/>
          <w:kern w:val="2"/>
          <w14:ligatures w14:val="standardContextual"/>
        </w:rPr>
        <w:t xml:space="preserve">         </w:t>
      </w:r>
      <w:r w:rsidRPr="000760BF">
        <w:rPr>
          <w:rFonts w:ascii="Bahnschrift Light SemiCondensed" w:eastAsia="Calibri" w:hAnsi="Bahnschrift Light SemiCondensed" w:cs="Times New Roman"/>
          <w:b/>
          <w:bCs/>
          <w:kern w:val="2"/>
          <w14:ligatures w14:val="standardContextual"/>
        </w:rPr>
        <w:t>reconocido por las leyes nacionales, traductor autorizado oficialmente).</w:t>
      </w:r>
    </w:p>
    <w:p w14:paraId="625EAB33" w14:textId="0643F618" w:rsidR="005D761B" w:rsidRPr="00701661" w:rsidRDefault="005D761B" w:rsidP="0070166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ahnschrift Light SemiCondensed" w:eastAsia="Calibri" w:hAnsi="Bahnschrift Light SemiCondensed" w:cs="Times New Roman"/>
          <w:b/>
          <w:bCs/>
          <w:kern w:val="2"/>
          <w14:ligatures w14:val="standardContextual"/>
        </w:rPr>
      </w:pPr>
      <w:r w:rsidRPr="00701661">
        <w:rPr>
          <w:rFonts w:ascii="Bahnschrift Light SemiCondensed" w:eastAsia="Calibri" w:hAnsi="Bahnschrift Light SemiCondensed" w:cs="Times New Roman"/>
          <w:b/>
          <w:bCs/>
          <w:kern w:val="2"/>
          <w14:ligatures w14:val="standardContextual"/>
        </w:rPr>
        <w:t>TITULADOS DE LA CARRERA DE MEDICINA, ENFERMERIA Y ODONTOLOGIA:</w:t>
      </w:r>
    </w:p>
    <w:p w14:paraId="64DAB258" w14:textId="77777777" w:rsidR="005D761B" w:rsidRPr="00BD682B" w:rsidRDefault="005D761B" w:rsidP="005D761B">
      <w:pPr>
        <w:numPr>
          <w:ilvl w:val="0"/>
          <w:numId w:val="3"/>
        </w:numPr>
        <w:spacing w:line="276" w:lineRule="auto"/>
        <w:contextualSpacing/>
        <w:jc w:val="both"/>
        <w:rPr>
          <w:rFonts w:ascii="Bahnschrift Light SemiCondensed" w:eastAsia="Calibri" w:hAnsi="Bahnschrift Light SemiCondensed" w:cs="Times New Roman"/>
          <w:kern w:val="2"/>
          <w14:ligatures w14:val="standardContextual"/>
        </w:rPr>
      </w:pPr>
      <w:r w:rsidRPr="00BD682B">
        <w:rPr>
          <w:rFonts w:ascii="Bahnschrift Light SemiCondensed" w:eastAsia="Calibri" w:hAnsi="Bahnschrift Light SemiCondensed" w:cs="Times New Roman"/>
          <w:kern w:val="2"/>
          <w14:ligatures w14:val="standardContextual"/>
        </w:rPr>
        <w:t>Deberán presentar obligatoriamente la Resolución del Servicio Social Rural, establecido con el Decreto Supremo No. 156229 del 19/07/78 y Resolución Ministerial No. 029 del 14/01/1980</w:t>
      </w:r>
    </w:p>
    <w:p w14:paraId="34F8CC9C" w14:textId="77777777" w:rsidR="005D761B" w:rsidRPr="00BD682B" w:rsidRDefault="005D761B" w:rsidP="005D761B">
      <w:pPr>
        <w:numPr>
          <w:ilvl w:val="0"/>
          <w:numId w:val="3"/>
        </w:numPr>
        <w:spacing w:line="276" w:lineRule="auto"/>
        <w:contextualSpacing/>
        <w:jc w:val="both"/>
        <w:rPr>
          <w:rFonts w:ascii="Bahnschrift Light SemiCondensed" w:eastAsia="Calibri" w:hAnsi="Bahnschrift Light SemiCondensed" w:cs="Times New Roman"/>
          <w:kern w:val="2"/>
          <w14:ligatures w14:val="standardContextual"/>
        </w:rPr>
      </w:pPr>
      <w:r w:rsidRPr="00BD682B">
        <w:rPr>
          <w:rFonts w:ascii="Bahnschrift Light SemiCondensed" w:eastAsia="Calibri" w:hAnsi="Bahnschrift Light SemiCondensed" w:cs="Times New Roman"/>
          <w:kern w:val="2"/>
          <w14:ligatures w14:val="standardContextual"/>
        </w:rPr>
        <w:t>Una original y dos Fotocopia legalizada de la Resolución Ministerial otorgada por el SEDES.</w:t>
      </w:r>
    </w:p>
    <w:p w14:paraId="47CE5310" w14:textId="77777777" w:rsidR="005D761B" w:rsidRPr="004F6882" w:rsidRDefault="005D761B" w:rsidP="005D761B">
      <w:pPr>
        <w:spacing w:line="276" w:lineRule="auto"/>
        <w:ind w:left="708"/>
        <w:jc w:val="both"/>
        <w:rPr>
          <w:rFonts w:ascii="Bahnschrift Light SemiCondensed" w:hAnsi="Bahnschrift Light SemiCondensed"/>
          <w:b/>
          <w:bCs/>
          <w:kern w:val="2"/>
          <w14:ligatures w14:val="standardContextual"/>
        </w:rPr>
      </w:pPr>
      <w:r w:rsidRPr="004F6882">
        <w:rPr>
          <w:rFonts w:ascii="Bahnschrift Light SemiCondensed" w:hAnsi="Bahnschrift Light SemiCondensed"/>
          <w:b/>
          <w:bCs/>
          <w:kern w:val="2"/>
          <w14:ligatures w14:val="standardContextual"/>
        </w:rPr>
        <w:t>UNA VEZ CON TODA LA DOCUMENTACIÓN, SOLICITAR EL FORMULARIO DE INICIO DE TRÁMITE DE REVALIDACIÓN.</w:t>
      </w:r>
    </w:p>
    <w:p w14:paraId="51557736" w14:textId="77777777" w:rsidR="005D761B" w:rsidRPr="004F6882" w:rsidRDefault="005D761B" w:rsidP="005D761B">
      <w:pPr>
        <w:spacing w:line="276" w:lineRule="auto"/>
        <w:ind w:left="708"/>
        <w:jc w:val="both"/>
        <w:rPr>
          <w:rFonts w:ascii="Bahnschrift Light SemiCondensed" w:hAnsi="Bahnschrift Light SemiCondensed"/>
          <w:b/>
          <w:bCs/>
          <w:kern w:val="2"/>
          <w14:ligatures w14:val="standardContextual"/>
        </w:rPr>
      </w:pPr>
      <w:r w:rsidRPr="004F6882">
        <w:rPr>
          <w:rFonts w:ascii="Bahnschrift Light SemiCondensed" w:hAnsi="Bahnschrift Light SemiCondensed"/>
          <w:b/>
          <w:bCs/>
          <w:kern w:val="2"/>
          <w14:ligatures w14:val="standardContextual"/>
        </w:rPr>
        <w:t>UNA VEZ ACEPTADA LA DOCUMENTACIÓN SE ENTREGARÁ LA CARTA DE SEGUIMIENTO DE REVALIDACIÓN.</w:t>
      </w:r>
    </w:p>
    <w:p w14:paraId="114BAAAF" w14:textId="6927D654" w:rsidR="005D761B" w:rsidRPr="001544A2" w:rsidRDefault="005D761B" w:rsidP="001544A2">
      <w:pPr>
        <w:spacing w:line="276" w:lineRule="auto"/>
        <w:jc w:val="center"/>
        <w:rPr>
          <w:rFonts w:ascii="Bahnschrift Light SemiCondensed" w:hAnsi="Bahnschrift Light SemiCondensed"/>
          <w:b/>
          <w:bCs/>
          <w:kern w:val="2"/>
          <w14:ligatures w14:val="standardContextual"/>
        </w:rPr>
      </w:pPr>
      <w:r w:rsidRPr="004F6882">
        <w:rPr>
          <w:rFonts w:ascii="Bahnschrift Light SemiCondensed" w:hAnsi="Bahnschrift Light SemiCondensed"/>
          <w:b/>
          <w:bCs/>
          <w:kern w:val="2"/>
          <w14:ligatures w14:val="standardContextual"/>
        </w:rPr>
        <w:t>PRECIO DE LA REVALIDACIÓN Bs</w:t>
      </w:r>
      <w:r w:rsidRPr="002632DE">
        <w:rPr>
          <w:rFonts w:ascii="Bahnschrift Light SemiCondensed" w:hAnsi="Bahnschrift Light SemiCondensed"/>
          <w:b/>
          <w:bCs/>
          <w:kern w:val="2"/>
          <w14:ligatures w14:val="standardContextual"/>
        </w:rPr>
        <w:t xml:space="preserve">. </w:t>
      </w:r>
      <w:r w:rsidR="00363754">
        <w:rPr>
          <w:rFonts w:ascii="Bahnschrift Light SemiCondensed" w:hAnsi="Bahnschrift Light SemiCondensed"/>
          <w:b/>
          <w:bCs/>
          <w:kern w:val="2"/>
          <w14:ligatures w14:val="standardContextual"/>
        </w:rPr>
        <w:t>10</w:t>
      </w:r>
      <w:r w:rsidRPr="002632DE">
        <w:rPr>
          <w:rFonts w:ascii="Bahnschrift Light SemiCondensed" w:hAnsi="Bahnschrift Light SemiCondensed"/>
          <w:b/>
          <w:bCs/>
          <w:kern w:val="2"/>
          <w14:ligatures w14:val="standardContextual"/>
        </w:rPr>
        <w:t>.527.-</w:t>
      </w:r>
      <w:r w:rsidRPr="004F6882">
        <w:rPr>
          <w:rFonts w:ascii="Bahnschrift Light SemiCondensed" w:hAnsi="Bahnschrift Light SemiCondensed"/>
          <w:b/>
          <w:bCs/>
          <w:kern w:val="2"/>
          <w14:ligatures w14:val="standardContextual"/>
        </w:rPr>
        <w:t>Bs.</w:t>
      </w:r>
    </w:p>
    <w:sectPr w:rsidR="005D761B" w:rsidRPr="001544A2" w:rsidSect="005C70C5">
      <w:headerReference w:type="default" r:id="rId7"/>
      <w:pgSz w:w="12240" w:h="15840" w:code="1"/>
      <w:pgMar w:top="1702" w:right="1183" w:bottom="1417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CBDDA" w14:textId="77777777" w:rsidR="00034775" w:rsidRDefault="00034775" w:rsidP="005C70C5">
      <w:pPr>
        <w:spacing w:after="0" w:line="240" w:lineRule="auto"/>
      </w:pPr>
      <w:r>
        <w:separator/>
      </w:r>
    </w:p>
  </w:endnote>
  <w:endnote w:type="continuationSeparator" w:id="0">
    <w:p w14:paraId="4503EE64" w14:textId="77777777" w:rsidR="00034775" w:rsidRDefault="00034775" w:rsidP="005C7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3165A" w14:textId="77777777" w:rsidR="00034775" w:rsidRDefault="00034775" w:rsidP="005C70C5">
      <w:pPr>
        <w:spacing w:after="0" w:line="240" w:lineRule="auto"/>
      </w:pPr>
      <w:r>
        <w:separator/>
      </w:r>
    </w:p>
  </w:footnote>
  <w:footnote w:type="continuationSeparator" w:id="0">
    <w:p w14:paraId="513ECCB8" w14:textId="77777777" w:rsidR="00034775" w:rsidRDefault="00034775" w:rsidP="005C7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DB96C" w14:textId="77777777" w:rsidR="005C70C5" w:rsidRDefault="005C70C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11BADCD3" wp14:editId="48B642EC">
          <wp:simplePos x="0" y="0"/>
          <wp:positionH relativeFrom="page">
            <wp:align>right</wp:align>
          </wp:positionH>
          <wp:positionV relativeFrom="paragraph">
            <wp:posOffset>-453590</wp:posOffset>
          </wp:positionV>
          <wp:extent cx="7762875" cy="10045711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 ca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00457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76A6A"/>
    <w:multiLevelType w:val="hybridMultilevel"/>
    <w:tmpl w:val="9FC82B0A"/>
    <w:lvl w:ilvl="0" w:tplc="8376A73C">
      <w:start w:val="1"/>
      <w:numFmt w:val="decimal"/>
      <w:lvlText w:val="%1)"/>
      <w:lvlJc w:val="left"/>
      <w:pPr>
        <w:ind w:left="1068" w:hanging="360"/>
      </w:pPr>
      <w:rPr>
        <w:rFonts w:ascii="Century Gothic" w:eastAsiaTheme="minorHAnsi" w:hAnsi="Century Gothic" w:cstheme="minorBidi"/>
      </w:rPr>
    </w:lvl>
    <w:lvl w:ilvl="1" w:tplc="400A0019" w:tentative="1">
      <w:start w:val="1"/>
      <w:numFmt w:val="lowerLetter"/>
      <w:lvlText w:val="%2."/>
      <w:lvlJc w:val="left"/>
      <w:pPr>
        <w:ind w:left="1788" w:hanging="360"/>
      </w:pPr>
    </w:lvl>
    <w:lvl w:ilvl="2" w:tplc="400A001B" w:tentative="1">
      <w:start w:val="1"/>
      <w:numFmt w:val="lowerRoman"/>
      <w:lvlText w:val="%3."/>
      <w:lvlJc w:val="right"/>
      <w:pPr>
        <w:ind w:left="2508" w:hanging="180"/>
      </w:pPr>
    </w:lvl>
    <w:lvl w:ilvl="3" w:tplc="400A000F" w:tentative="1">
      <w:start w:val="1"/>
      <w:numFmt w:val="decimal"/>
      <w:lvlText w:val="%4."/>
      <w:lvlJc w:val="left"/>
      <w:pPr>
        <w:ind w:left="3228" w:hanging="360"/>
      </w:pPr>
    </w:lvl>
    <w:lvl w:ilvl="4" w:tplc="400A0019" w:tentative="1">
      <w:start w:val="1"/>
      <w:numFmt w:val="lowerLetter"/>
      <w:lvlText w:val="%5."/>
      <w:lvlJc w:val="left"/>
      <w:pPr>
        <w:ind w:left="3948" w:hanging="360"/>
      </w:pPr>
    </w:lvl>
    <w:lvl w:ilvl="5" w:tplc="400A001B" w:tentative="1">
      <w:start w:val="1"/>
      <w:numFmt w:val="lowerRoman"/>
      <w:lvlText w:val="%6."/>
      <w:lvlJc w:val="right"/>
      <w:pPr>
        <w:ind w:left="4668" w:hanging="180"/>
      </w:pPr>
    </w:lvl>
    <w:lvl w:ilvl="6" w:tplc="400A000F" w:tentative="1">
      <w:start w:val="1"/>
      <w:numFmt w:val="decimal"/>
      <w:lvlText w:val="%7."/>
      <w:lvlJc w:val="left"/>
      <w:pPr>
        <w:ind w:left="5388" w:hanging="360"/>
      </w:pPr>
    </w:lvl>
    <w:lvl w:ilvl="7" w:tplc="400A0019" w:tentative="1">
      <w:start w:val="1"/>
      <w:numFmt w:val="lowerLetter"/>
      <w:lvlText w:val="%8."/>
      <w:lvlJc w:val="left"/>
      <w:pPr>
        <w:ind w:left="6108" w:hanging="360"/>
      </w:pPr>
    </w:lvl>
    <w:lvl w:ilvl="8" w:tplc="4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4CD7E62"/>
    <w:multiLevelType w:val="hybridMultilevel"/>
    <w:tmpl w:val="007CD71E"/>
    <w:lvl w:ilvl="0" w:tplc="46A8FEA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61B98"/>
    <w:multiLevelType w:val="hybridMultilevel"/>
    <w:tmpl w:val="3306D546"/>
    <w:lvl w:ilvl="0" w:tplc="8272BF02">
      <w:start w:val="1"/>
      <w:numFmt w:val="upperRoman"/>
      <w:lvlText w:val="%1."/>
      <w:lvlJc w:val="left"/>
      <w:pPr>
        <w:ind w:left="2073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51D35A31"/>
    <w:multiLevelType w:val="hybridMultilevel"/>
    <w:tmpl w:val="F460BE20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A05B2C"/>
    <w:multiLevelType w:val="hybridMultilevel"/>
    <w:tmpl w:val="D54AEEE0"/>
    <w:lvl w:ilvl="0" w:tplc="C510AEFE">
      <w:start w:val="18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33D26"/>
    <w:multiLevelType w:val="hybridMultilevel"/>
    <w:tmpl w:val="8ABE3104"/>
    <w:lvl w:ilvl="0" w:tplc="0BF657C4">
      <w:start w:val="20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428252">
    <w:abstractNumId w:val="1"/>
  </w:num>
  <w:num w:numId="2" w16cid:durableId="1597208822">
    <w:abstractNumId w:val="0"/>
  </w:num>
  <w:num w:numId="3" w16cid:durableId="459501091">
    <w:abstractNumId w:val="3"/>
  </w:num>
  <w:num w:numId="4" w16cid:durableId="513343789">
    <w:abstractNumId w:val="4"/>
  </w:num>
  <w:num w:numId="5" w16cid:durableId="1577785269">
    <w:abstractNumId w:val="5"/>
  </w:num>
  <w:num w:numId="6" w16cid:durableId="465857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70C5"/>
    <w:rsid w:val="000256C3"/>
    <w:rsid w:val="00025B84"/>
    <w:rsid w:val="000343FB"/>
    <w:rsid w:val="00034775"/>
    <w:rsid w:val="000371E1"/>
    <w:rsid w:val="000579C7"/>
    <w:rsid w:val="0009391C"/>
    <w:rsid w:val="000A4F12"/>
    <w:rsid w:val="000B214D"/>
    <w:rsid w:val="000C25C2"/>
    <w:rsid w:val="000D0F61"/>
    <w:rsid w:val="000D3FAF"/>
    <w:rsid w:val="000E1D46"/>
    <w:rsid w:val="000E6322"/>
    <w:rsid w:val="000E6C6F"/>
    <w:rsid w:val="0010769D"/>
    <w:rsid w:val="00135433"/>
    <w:rsid w:val="0014092B"/>
    <w:rsid w:val="00142397"/>
    <w:rsid w:val="00143C26"/>
    <w:rsid w:val="00147573"/>
    <w:rsid w:val="001544A2"/>
    <w:rsid w:val="00154796"/>
    <w:rsid w:val="0016064F"/>
    <w:rsid w:val="00161FA3"/>
    <w:rsid w:val="00171135"/>
    <w:rsid w:val="001A78A5"/>
    <w:rsid w:val="001B591D"/>
    <w:rsid w:val="001D4442"/>
    <w:rsid w:val="001E05AE"/>
    <w:rsid w:val="001E4703"/>
    <w:rsid w:val="001F02DD"/>
    <w:rsid w:val="00245189"/>
    <w:rsid w:val="00252456"/>
    <w:rsid w:val="0026519E"/>
    <w:rsid w:val="002747B0"/>
    <w:rsid w:val="00295279"/>
    <w:rsid w:val="002A13DD"/>
    <w:rsid w:val="002A1BC9"/>
    <w:rsid w:val="002C1761"/>
    <w:rsid w:val="002E55AE"/>
    <w:rsid w:val="00302DDE"/>
    <w:rsid w:val="003040AD"/>
    <w:rsid w:val="00316968"/>
    <w:rsid w:val="00330F68"/>
    <w:rsid w:val="003353B1"/>
    <w:rsid w:val="00337C27"/>
    <w:rsid w:val="003416C3"/>
    <w:rsid w:val="00343E4D"/>
    <w:rsid w:val="00350B3C"/>
    <w:rsid w:val="0035257A"/>
    <w:rsid w:val="00363754"/>
    <w:rsid w:val="00375142"/>
    <w:rsid w:val="003E2CD3"/>
    <w:rsid w:val="0042461E"/>
    <w:rsid w:val="0043247D"/>
    <w:rsid w:val="00437F7C"/>
    <w:rsid w:val="004550E9"/>
    <w:rsid w:val="00463DEE"/>
    <w:rsid w:val="00495371"/>
    <w:rsid w:val="004A373C"/>
    <w:rsid w:val="004B1353"/>
    <w:rsid w:val="004B2147"/>
    <w:rsid w:val="004B5292"/>
    <w:rsid w:val="004C0DB6"/>
    <w:rsid w:val="004E578A"/>
    <w:rsid w:val="004E7B1F"/>
    <w:rsid w:val="00505280"/>
    <w:rsid w:val="005074CE"/>
    <w:rsid w:val="00515D9B"/>
    <w:rsid w:val="005317B9"/>
    <w:rsid w:val="00537463"/>
    <w:rsid w:val="00551E61"/>
    <w:rsid w:val="00571CA5"/>
    <w:rsid w:val="00582702"/>
    <w:rsid w:val="005A4F21"/>
    <w:rsid w:val="005B1847"/>
    <w:rsid w:val="005C70C5"/>
    <w:rsid w:val="005D4CF8"/>
    <w:rsid w:val="005D761B"/>
    <w:rsid w:val="005E658E"/>
    <w:rsid w:val="00610443"/>
    <w:rsid w:val="00610FF0"/>
    <w:rsid w:val="006226FE"/>
    <w:rsid w:val="006A10C7"/>
    <w:rsid w:val="006A11BD"/>
    <w:rsid w:val="006A5F27"/>
    <w:rsid w:val="006B72D6"/>
    <w:rsid w:val="006D7E7C"/>
    <w:rsid w:val="00701661"/>
    <w:rsid w:val="00713904"/>
    <w:rsid w:val="00725D85"/>
    <w:rsid w:val="00727D3A"/>
    <w:rsid w:val="00741F60"/>
    <w:rsid w:val="007474C5"/>
    <w:rsid w:val="00752CC2"/>
    <w:rsid w:val="00771B87"/>
    <w:rsid w:val="0077765F"/>
    <w:rsid w:val="007909E6"/>
    <w:rsid w:val="007D1183"/>
    <w:rsid w:val="007F66DE"/>
    <w:rsid w:val="00814B94"/>
    <w:rsid w:val="00836688"/>
    <w:rsid w:val="00853663"/>
    <w:rsid w:val="00854638"/>
    <w:rsid w:val="00856970"/>
    <w:rsid w:val="00863111"/>
    <w:rsid w:val="00877A8D"/>
    <w:rsid w:val="008A414F"/>
    <w:rsid w:val="008D2018"/>
    <w:rsid w:val="008F0605"/>
    <w:rsid w:val="008F4D43"/>
    <w:rsid w:val="00904883"/>
    <w:rsid w:val="00933F48"/>
    <w:rsid w:val="00936702"/>
    <w:rsid w:val="00943A16"/>
    <w:rsid w:val="009451A3"/>
    <w:rsid w:val="00953084"/>
    <w:rsid w:val="0095335D"/>
    <w:rsid w:val="00961723"/>
    <w:rsid w:val="009672CC"/>
    <w:rsid w:val="00967C7D"/>
    <w:rsid w:val="009A26A0"/>
    <w:rsid w:val="009B0EA5"/>
    <w:rsid w:val="009B110C"/>
    <w:rsid w:val="009D17C1"/>
    <w:rsid w:val="009F455D"/>
    <w:rsid w:val="00A175EE"/>
    <w:rsid w:val="00A20368"/>
    <w:rsid w:val="00A4201F"/>
    <w:rsid w:val="00A42DC7"/>
    <w:rsid w:val="00A4519E"/>
    <w:rsid w:val="00A509A2"/>
    <w:rsid w:val="00A52828"/>
    <w:rsid w:val="00A61DE6"/>
    <w:rsid w:val="00A677EF"/>
    <w:rsid w:val="00A74789"/>
    <w:rsid w:val="00A76ABC"/>
    <w:rsid w:val="00AA66A7"/>
    <w:rsid w:val="00AC3CF5"/>
    <w:rsid w:val="00AD0C75"/>
    <w:rsid w:val="00AD7D08"/>
    <w:rsid w:val="00B21845"/>
    <w:rsid w:val="00B26017"/>
    <w:rsid w:val="00B410DF"/>
    <w:rsid w:val="00B430E7"/>
    <w:rsid w:val="00B50D9F"/>
    <w:rsid w:val="00B626AF"/>
    <w:rsid w:val="00B64EAE"/>
    <w:rsid w:val="00BA21AC"/>
    <w:rsid w:val="00BB50A2"/>
    <w:rsid w:val="00BB53A5"/>
    <w:rsid w:val="00BE4400"/>
    <w:rsid w:val="00BE58C4"/>
    <w:rsid w:val="00BF7487"/>
    <w:rsid w:val="00C00720"/>
    <w:rsid w:val="00C24DE2"/>
    <w:rsid w:val="00C3444B"/>
    <w:rsid w:val="00C36C38"/>
    <w:rsid w:val="00C77953"/>
    <w:rsid w:val="00C814E2"/>
    <w:rsid w:val="00C859BD"/>
    <w:rsid w:val="00C927EB"/>
    <w:rsid w:val="00CA67F5"/>
    <w:rsid w:val="00CA7951"/>
    <w:rsid w:val="00CB6213"/>
    <w:rsid w:val="00CC3A33"/>
    <w:rsid w:val="00CE5501"/>
    <w:rsid w:val="00CF544F"/>
    <w:rsid w:val="00D10A73"/>
    <w:rsid w:val="00D13CB2"/>
    <w:rsid w:val="00D4358A"/>
    <w:rsid w:val="00D65660"/>
    <w:rsid w:val="00D83337"/>
    <w:rsid w:val="00D869C4"/>
    <w:rsid w:val="00D87E6A"/>
    <w:rsid w:val="00DA08D3"/>
    <w:rsid w:val="00DA31A5"/>
    <w:rsid w:val="00DB05B7"/>
    <w:rsid w:val="00DB5200"/>
    <w:rsid w:val="00DF05C5"/>
    <w:rsid w:val="00DF0E4A"/>
    <w:rsid w:val="00E013AD"/>
    <w:rsid w:val="00E0303E"/>
    <w:rsid w:val="00E26C4B"/>
    <w:rsid w:val="00E41BB7"/>
    <w:rsid w:val="00E675A8"/>
    <w:rsid w:val="00E773FA"/>
    <w:rsid w:val="00E77E8C"/>
    <w:rsid w:val="00E8480E"/>
    <w:rsid w:val="00E97959"/>
    <w:rsid w:val="00E97E8A"/>
    <w:rsid w:val="00EB23A5"/>
    <w:rsid w:val="00EC371A"/>
    <w:rsid w:val="00EE0FB3"/>
    <w:rsid w:val="00EE198E"/>
    <w:rsid w:val="00EE5EC7"/>
    <w:rsid w:val="00F00FDC"/>
    <w:rsid w:val="00F105DA"/>
    <w:rsid w:val="00F13567"/>
    <w:rsid w:val="00F22C60"/>
    <w:rsid w:val="00F23ED3"/>
    <w:rsid w:val="00F27A59"/>
    <w:rsid w:val="00F340B4"/>
    <w:rsid w:val="00F40D59"/>
    <w:rsid w:val="00F579CE"/>
    <w:rsid w:val="00F867E2"/>
    <w:rsid w:val="00F938D9"/>
    <w:rsid w:val="00F97935"/>
    <w:rsid w:val="00FE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32ACA"/>
  <w15:docId w15:val="{2322B61A-6DE2-4330-AA23-50B6C2D8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70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70C5"/>
  </w:style>
  <w:style w:type="paragraph" w:styleId="Piedepgina">
    <w:name w:val="footer"/>
    <w:basedOn w:val="Normal"/>
    <w:link w:val="PiedepginaCar"/>
    <w:uiPriority w:val="99"/>
    <w:unhideWhenUsed/>
    <w:rsid w:val="005C70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70C5"/>
  </w:style>
  <w:style w:type="table" w:styleId="Tablaconcuadrcula">
    <w:name w:val="Table Grid"/>
    <w:basedOn w:val="Tablanormal"/>
    <w:uiPriority w:val="59"/>
    <w:rsid w:val="00814B94"/>
    <w:pPr>
      <w:spacing w:after="0" w:line="240" w:lineRule="auto"/>
    </w:pPr>
    <w:rPr>
      <w:rFonts w:eastAsia="Times New Roman" w:cs="Times New Roman"/>
      <w:lang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F4D43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D0C7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D0C75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D0C7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D0C75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AD0C75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AD0C75"/>
  </w:style>
  <w:style w:type="character" w:styleId="Textoennegrita">
    <w:name w:val="Strong"/>
    <w:basedOn w:val="Fuentedeprrafopredeter"/>
    <w:uiPriority w:val="22"/>
    <w:qFormat/>
    <w:rsid w:val="000D3F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752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</dc:creator>
  <cp:lastModifiedBy>HP</cp:lastModifiedBy>
  <cp:revision>45</cp:revision>
  <cp:lastPrinted>2024-09-10T15:39:00Z</cp:lastPrinted>
  <dcterms:created xsi:type="dcterms:W3CDTF">2025-06-23T19:08:00Z</dcterms:created>
  <dcterms:modified xsi:type="dcterms:W3CDTF">2026-04-09T17:18:00Z</dcterms:modified>
</cp:coreProperties>
</file>