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F6CA" w14:textId="77777777" w:rsidR="00690974" w:rsidRPr="009D31B9" w:rsidRDefault="00690974" w:rsidP="00690974">
      <w:pPr>
        <w:spacing w:after="0" w:line="240" w:lineRule="auto"/>
        <w:rPr>
          <w:b/>
          <w:bCs/>
          <w:sz w:val="32"/>
          <w:szCs w:val="32"/>
        </w:rPr>
      </w:pPr>
      <w:r w:rsidRPr="00602000">
        <w:rPr>
          <w:noProof/>
          <w:sz w:val="32"/>
          <w:szCs w:val="32"/>
          <w:lang w:eastAsia="es-BO"/>
        </w:rPr>
        <mc:AlternateContent>
          <mc:Choice Requires="wps">
            <w:drawing>
              <wp:anchor distT="0" distB="0" distL="114300" distR="114300" simplePos="0" relativeHeight="251659264" behindDoc="1" locked="0" layoutInCell="1" allowOverlap="1" wp14:anchorId="313EF3DF" wp14:editId="571E77EB">
                <wp:simplePos x="0" y="0"/>
                <wp:positionH relativeFrom="column">
                  <wp:posOffset>-478155</wp:posOffset>
                </wp:positionH>
                <wp:positionV relativeFrom="page">
                  <wp:posOffset>632460</wp:posOffset>
                </wp:positionV>
                <wp:extent cx="784860" cy="13811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78486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E8410" w14:textId="77777777" w:rsidR="00690974" w:rsidRDefault="00690974" w:rsidP="00690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EF3DF" id="_x0000_t202" coordsize="21600,21600" o:spt="202" path="m,l,21600r21600,l21600,xe">
                <v:stroke joinstyle="miter"/>
                <v:path gradientshapeok="t" o:connecttype="rect"/>
              </v:shapetype>
              <v:shape id="Cuadro de texto 1" o:spid="_x0000_s1026" type="#_x0000_t202" style="position:absolute;margin-left:-37.65pt;margin-top:49.8pt;width:61.8pt;height:1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" fillcolor="white [3201]" stroked="f" strokeweight=".5pt">
                <v:textbox>
                  <w:txbxContent>
                    <w:p w14:paraId="4D1E8410" w14:textId="77777777" w:rsidR="00690974" w:rsidRDefault="00690974" w:rsidP="00690974"/>
                  </w:txbxContent>
                </v:textbox>
                <w10:wrap anchory="page"/>
              </v:shape>
            </w:pict>
          </mc:Fallback>
        </mc:AlternateContent>
      </w:r>
      <w:r>
        <w:rPr>
          <w:noProof/>
          <w:sz w:val="32"/>
          <w:szCs w:val="32"/>
          <w:lang w:eastAsia="es-BO"/>
        </w:rPr>
        <mc:AlternateContent>
          <mc:Choice Requires="wps">
            <w:drawing>
              <wp:anchor distT="0" distB="0" distL="114300" distR="114300" simplePos="0" relativeHeight="251663360" behindDoc="0" locked="0" layoutInCell="1" allowOverlap="1" wp14:anchorId="46EB5E45" wp14:editId="4E8C461F">
                <wp:simplePos x="0" y="0"/>
                <wp:positionH relativeFrom="column">
                  <wp:posOffset>-478155</wp:posOffset>
                </wp:positionH>
                <wp:positionV relativeFrom="paragraph">
                  <wp:posOffset>-137795</wp:posOffset>
                </wp:positionV>
                <wp:extent cx="838200" cy="10287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8382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90420" w14:textId="77777777" w:rsidR="00690974" w:rsidRDefault="00690974" w:rsidP="00690974">
                            <w:r w:rsidRPr="007F344B">
                              <w:rPr>
                                <w:noProof/>
                                <w:lang w:eastAsia="es-BO"/>
                              </w:rPr>
                              <w:drawing>
                                <wp:inline distT="0" distB="0" distL="0" distR="0" wp14:anchorId="54D71E5C" wp14:editId="5BB48A62">
                                  <wp:extent cx="586740" cy="899160"/>
                                  <wp:effectExtent l="0" t="0" r="381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49" cy="904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5E45" id="Cuadro de texto 10" o:spid="_x0000_s1027" type="#_x0000_t202" style="position:absolute;margin-left:-37.65pt;margin-top:-10.85pt;width:66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" fillcolor="white [3201]" stroked="f" strokeweight=".5pt">
                <v:textbox>
                  <w:txbxContent>
                    <w:p w14:paraId="43090420" w14:textId="77777777" w:rsidR="00690974" w:rsidRDefault="00690974" w:rsidP="00690974">
                      <w:r w:rsidRPr="007F344B">
                        <w:rPr>
                          <w:noProof/>
                          <w:lang w:eastAsia="es-BO"/>
                        </w:rPr>
                        <w:drawing>
                          <wp:inline distT="0" distB="0" distL="0" distR="0" wp14:anchorId="54D71E5C" wp14:editId="5BB48A62">
                            <wp:extent cx="586740" cy="899160"/>
                            <wp:effectExtent l="0" t="0" r="381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49" cy="904691"/>
                                    </a:xfrm>
                                    <a:prstGeom prst="rect">
                                      <a:avLst/>
                                    </a:prstGeom>
                                    <a:noFill/>
                                    <a:ln>
                                      <a:noFill/>
                                    </a:ln>
                                  </pic:spPr>
                                </pic:pic>
                              </a:graphicData>
                            </a:graphic>
                          </wp:inline>
                        </w:drawing>
                      </w:r>
                    </w:p>
                  </w:txbxContent>
                </v:textbox>
              </v:shape>
            </w:pict>
          </mc:Fallback>
        </mc:AlternateContent>
      </w:r>
      <w:r>
        <w:rPr>
          <w:noProof/>
          <w:sz w:val="32"/>
          <w:szCs w:val="32"/>
          <w:lang w:eastAsia="es-BO"/>
        </w:rPr>
        <mc:AlternateContent>
          <mc:Choice Requires="wps">
            <w:drawing>
              <wp:anchor distT="0" distB="0" distL="114300" distR="114300" simplePos="0" relativeHeight="251661312" behindDoc="1" locked="0" layoutInCell="1" allowOverlap="1" wp14:anchorId="766AF0EB" wp14:editId="7FA96985">
                <wp:simplePos x="0" y="0"/>
                <wp:positionH relativeFrom="column">
                  <wp:posOffset>-310515</wp:posOffset>
                </wp:positionH>
                <wp:positionV relativeFrom="paragraph">
                  <wp:posOffset>60325</wp:posOffset>
                </wp:positionV>
                <wp:extent cx="693420" cy="11144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69342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DBF13" w14:textId="77777777" w:rsidR="00690974" w:rsidRDefault="00690974" w:rsidP="00690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AF0EB" id="Cuadro de texto 6" o:spid="_x0000_s1028" type="#_x0000_t202" style="position:absolute;margin-left:-24.45pt;margin-top:4.75pt;width:54.6pt;height:87.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" fillcolor="white [3201]" stroked="f" strokeweight=".5pt">
                <v:textbox>
                  <w:txbxContent>
                    <w:p w14:paraId="382DBF13" w14:textId="77777777" w:rsidR="00690974" w:rsidRDefault="00690974" w:rsidP="00690974"/>
                  </w:txbxContent>
                </v:textbox>
              </v:shape>
            </w:pict>
          </mc:Fallback>
        </mc:AlternateContent>
      </w:r>
      <w:r>
        <w:rPr>
          <w:noProof/>
          <w:sz w:val="32"/>
          <w:szCs w:val="32"/>
          <w:lang w:eastAsia="es-BO"/>
        </w:rPr>
        <mc:AlternateContent>
          <mc:Choice Requires="wps">
            <w:drawing>
              <wp:anchor distT="0" distB="0" distL="114300" distR="114300" simplePos="0" relativeHeight="251664384" behindDoc="0" locked="0" layoutInCell="1" allowOverlap="1" wp14:anchorId="214200CA" wp14:editId="7C250764">
                <wp:simplePos x="0" y="0"/>
                <wp:positionH relativeFrom="column">
                  <wp:posOffset>5034915</wp:posOffset>
                </wp:positionH>
                <wp:positionV relativeFrom="paragraph">
                  <wp:posOffset>-137795</wp:posOffset>
                </wp:positionV>
                <wp:extent cx="1066800" cy="13144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06680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1F4F4" w14:textId="77777777" w:rsidR="00690974" w:rsidRDefault="00690974" w:rsidP="00690974">
                            <w:r w:rsidRPr="007F344B">
                              <w:rPr>
                                <w:noProof/>
                                <w:lang w:eastAsia="es-BO"/>
                              </w:rPr>
                              <w:drawing>
                                <wp:inline distT="0" distB="0" distL="0" distR="0" wp14:anchorId="64D427A0" wp14:editId="3A01221B">
                                  <wp:extent cx="791599" cy="967105"/>
                                  <wp:effectExtent l="0" t="0" r="8890" b="444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708" cy="104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200CA" id="Cuadro de texto 11" o:spid="_x0000_s1029" type="#_x0000_t202" style="position:absolute;margin-left:396.45pt;margin-top:-10.85pt;width:84pt;height:10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" fillcolor="white [3201]" stroked="f" strokeweight=".5pt">
                <v:textbox>
                  <w:txbxContent>
                    <w:p w14:paraId="23A1F4F4" w14:textId="77777777" w:rsidR="00690974" w:rsidRDefault="00690974" w:rsidP="00690974">
                      <w:r w:rsidRPr="007F344B">
                        <w:rPr>
                          <w:noProof/>
                          <w:lang w:eastAsia="es-BO"/>
                        </w:rPr>
                        <w:drawing>
                          <wp:inline distT="0" distB="0" distL="0" distR="0" wp14:anchorId="64D427A0" wp14:editId="3A01221B">
                            <wp:extent cx="791599" cy="967105"/>
                            <wp:effectExtent l="0" t="0" r="8890" b="444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708" cy="1040540"/>
                                    </a:xfrm>
                                    <a:prstGeom prst="rect">
                                      <a:avLst/>
                                    </a:prstGeom>
                                    <a:noFill/>
                                    <a:ln>
                                      <a:noFill/>
                                    </a:ln>
                                  </pic:spPr>
                                </pic:pic>
                              </a:graphicData>
                            </a:graphic>
                          </wp:inline>
                        </w:drawing>
                      </w:r>
                    </w:p>
                  </w:txbxContent>
                </v:textbox>
              </v:shape>
            </w:pict>
          </mc:Fallback>
        </mc:AlternateContent>
      </w:r>
      <w:r>
        <w:rPr>
          <w:noProof/>
          <w:sz w:val="32"/>
          <w:szCs w:val="32"/>
          <w:lang w:eastAsia="es-BO"/>
        </w:rPr>
        <mc:AlternateContent>
          <mc:Choice Requires="wps">
            <w:drawing>
              <wp:anchor distT="0" distB="0" distL="114300" distR="114300" simplePos="0" relativeHeight="251662336" behindDoc="0" locked="0" layoutInCell="1" allowOverlap="1" wp14:anchorId="33998881" wp14:editId="24169C66">
                <wp:simplePos x="0" y="0"/>
                <wp:positionH relativeFrom="column">
                  <wp:posOffset>5006340</wp:posOffset>
                </wp:positionH>
                <wp:positionV relativeFrom="paragraph">
                  <wp:posOffset>109855</wp:posOffset>
                </wp:positionV>
                <wp:extent cx="723900" cy="1066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239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63EBF" w14:textId="77777777" w:rsidR="00690974" w:rsidRDefault="00690974" w:rsidP="00690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98881" id="Cuadro de texto 8" o:spid="_x0000_s1030" type="#_x0000_t202" style="position:absolute;margin-left:394.2pt;margin-top:8.65pt;width:57pt;height: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" fillcolor="white [3201]" stroked="f" strokeweight=".5pt">
                <v:textbox>
                  <w:txbxContent>
                    <w:p w14:paraId="58863EBF" w14:textId="77777777" w:rsidR="00690974" w:rsidRDefault="00690974" w:rsidP="00690974"/>
                  </w:txbxContent>
                </v:textbox>
              </v:shape>
            </w:pict>
          </mc:Fallback>
        </mc:AlternateContent>
      </w:r>
      <w:r w:rsidRPr="00602000">
        <w:rPr>
          <w:noProof/>
          <w:sz w:val="32"/>
          <w:szCs w:val="32"/>
          <w:lang w:eastAsia="es-BO"/>
        </w:rPr>
        <mc:AlternateContent>
          <mc:Choice Requires="wps">
            <w:drawing>
              <wp:anchor distT="0" distB="0" distL="114300" distR="114300" simplePos="0" relativeHeight="251660288" behindDoc="0" locked="0" layoutInCell="1" allowOverlap="1" wp14:anchorId="127ABF3D" wp14:editId="0A0733E5">
                <wp:simplePos x="0" y="0"/>
                <wp:positionH relativeFrom="column">
                  <wp:posOffset>5006340</wp:posOffset>
                </wp:positionH>
                <wp:positionV relativeFrom="paragraph">
                  <wp:posOffset>-318770</wp:posOffset>
                </wp:positionV>
                <wp:extent cx="914400" cy="9715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144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71D87" w14:textId="77777777" w:rsidR="00690974" w:rsidRDefault="00690974" w:rsidP="00690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ABF3D" id="Cuadro de texto 2" o:spid="_x0000_s1031" type="#_x0000_t202" style="position:absolute;margin-left:394.2pt;margin-top:-25.1pt;width:1in;height: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" fillcolor="white [3201]" stroked="f" strokeweight=".5pt">
                <v:textbox>
                  <w:txbxContent>
                    <w:p w14:paraId="03C71D87" w14:textId="77777777" w:rsidR="00690974" w:rsidRDefault="00690974" w:rsidP="00690974"/>
                  </w:txbxContent>
                </v:textbox>
              </v:shape>
            </w:pict>
          </mc:Fallback>
        </mc:AlternateContent>
      </w:r>
      <w:r>
        <w:rPr>
          <w:sz w:val="32"/>
          <w:szCs w:val="32"/>
        </w:rPr>
        <w:t xml:space="preserve">        </w:t>
      </w:r>
      <w:r w:rsidRPr="00602000">
        <w:rPr>
          <w:sz w:val="32"/>
          <w:szCs w:val="32"/>
        </w:rPr>
        <w:t>U</w:t>
      </w:r>
      <w:r w:rsidRPr="009D31B9">
        <w:rPr>
          <w:b/>
          <w:bCs/>
          <w:sz w:val="32"/>
          <w:szCs w:val="32"/>
        </w:rPr>
        <w:t>NIVERSIDAD AUTONOMA GABRIEL RENE MORENO</w:t>
      </w:r>
    </w:p>
    <w:p w14:paraId="6C6BA6CE" w14:textId="77777777" w:rsidR="00690974" w:rsidRDefault="00690974" w:rsidP="00690974">
      <w:pPr>
        <w:spacing w:after="0" w:line="240" w:lineRule="auto"/>
        <w:jc w:val="center"/>
        <w:rPr>
          <w:sz w:val="32"/>
          <w:szCs w:val="32"/>
        </w:rPr>
      </w:pPr>
    </w:p>
    <w:p w14:paraId="78EB1DC0" w14:textId="77777777" w:rsidR="00690974" w:rsidRPr="009D31B9" w:rsidRDefault="00690974" w:rsidP="00690974">
      <w:pPr>
        <w:spacing w:after="0" w:line="240" w:lineRule="auto"/>
        <w:jc w:val="center"/>
        <w:rPr>
          <w:b/>
          <w:bCs/>
          <w:sz w:val="28"/>
          <w:szCs w:val="28"/>
        </w:rPr>
      </w:pPr>
      <w:r w:rsidRPr="009D31B9">
        <w:rPr>
          <w:b/>
          <w:bCs/>
          <w:sz w:val="28"/>
          <w:szCs w:val="28"/>
        </w:rPr>
        <w:t>DIRECCIÓN DE INVESTIGACIÓN, CIENCIA</w:t>
      </w:r>
    </w:p>
    <w:p w14:paraId="6EE144C2" w14:textId="77777777" w:rsidR="00690974" w:rsidRPr="009D31B9" w:rsidRDefault="00690974" w:rsidP="00690974">
      <w:pPr>
        <w:spacing w:after="0" w:line="240" w:lineRule="auto"/>
        <w:jc w:val="center"/>
        <w:rPr>
          <w:b/>
          <w:bCs/>
          <w:sz w:val="28"/>
          <w:szCs w:val="28"/>
        </w:rPr>
      </w:pPr>
      <w:r w:rsidRPr="009D31B9">
        <w:rPr>
          <w:b/>
          <w:bCs/>
          <w:sz w:val="28"/>
          <w:szCs w:val="28"/>
        </w:rPr>
        <w:t xml:space="preserve"> INNOVACIÓN Y TECNOLOGÍA</w:t>
      </w:r>
    </w:p>
    <w:p w14:paraId="5317C9FA" w14:textId="77777777" w:rsidR="00690974" w:rsidRPr="009D31B9" w:rsidRDefault="00690974" w:rsidP="00690974">
      <w:pPr>
        <w:spacing w:after="0" w:line="240" w:lineRule="auto"/>
        <w:jc w:val="center"/>
        <w:rPr>
          <w:b/>
          <w:bCs/>
          <w:sz w:val="28"/>
          <w:szCs w:val="28"/>
        </w:rPr>
      </w:pPr>
    </w:p>
    <w:p w14:paraId="52AC4D44" w14:textId="77777777" w:rsidR="00690974" w:rsidRPr="009D31B9" w:rsidRDefault="00690974" w:rsidP="00690974">
      <w:pPr>
        <w:spacing w:after="0" w:line="240" w:lineRule="auto"/>
        <w:jc w:val="center"/>
        <w:rPr>
          <w:b/>
          <w:bCs/>
          <w:sz w:val="28"/>
          <w:szCs w:val="28"/>
        </w:rPr>
      </w:pPr>
      <w:r w:rsidRPr="009D31B9">
        <w:rPr>
          <w:b/>
          <w:bCs/>
          <w:sz w:val="28"/>
          <w:szCs w:val="28"/>
        </w:rPr>
        <w:t>ESQUEMA METODOLÓGICO PROYECTOS DE INVESTIGACION</w:t>
      </w:r>
    </w:p>
    <w:p w14:paraId="371D148D" w14:textId="21E7D88D" w:rsidR="00690974" w:rsidRPr="009D31B9" w:rsidRDefault="00690974" w:rsidP="00690974">
      <w:pPr>
        <w:spacing w:after="0" w:line="240" w:lineRule="auto"/>
        <w:jc w:val="center"/>
        <w:rPr>
          <w:b/>
          <w:bCs/>
          <w:sz w:val="28"/>
          <w:szCs w:val="28"/>
        </w:rPr>
      </w:pPr>
      <w:r w:rsidRPr="009D31B9">
        <w:rPr>
          <w:b/>
          <w:bCs/>
          <w:sz w:val="28"/>
          <w:szCs w:val="28"/>
        </w:rPr>
        <w:t>202</w:t>
      </w:r>
      <w:r>
        <w:rPr>
          <w:b/>
          <w:bCs/>
          <w:sz w:val="28"/>
          <w:szCs w:val="28"/>
        </w:rPr>
        <w:t>6</w:t>
      </w:r>
    </w:p>
    <w:p w14:paraId="71AA3FCF" w14:textId="77777777" w:rsidR="00690974" w:rsidRDefault="00690974" w:rsidP="00690974">
      <w:pPr>
        <w:spacing w:after="0" w:line="240" w:lineRule="auto"/>
        <w:jc w:val="center"/>
        <w:rPr>
          <w:sz w:val="32"/>
          <w:szCs w:val="32"/>
        </w:rPr>
      </w:pPr>
    </w:p>
    <w:p w14:paraId="2B5ED931" w14:textId="77777777" w:rsidR="00690974" w:rsidRPr="007F344B" w:rsidRDefault="00690974" w:rsidP="00690974">
      <w:pPr>
        <w:spacing w:after="0" w:line="240" w:lineRule="auto"/>
        <w:jc w:val="both"/>
        <w:rPr>
          <w:rFonts w:ascii="Calibri" w:eastAsia="Calibri" w:hAnsi="Calibri" w:cs="Times New Roman"/>
          <w:b/>
          <w:i/>
          <w:lang w:val="es-ES"/>
        </w:rPr>
      </w:pPr>
      <w:r w:rsidRPr="007F344B">
        <w:rPr>
          <w:rFonts w:ascii="Calibri" w:eastAsia="Calibri" w:hAnsi="Calibri" w:cs="Times New Roman"/>
          <w:b/>
          <w:i/>
          <w:lang w:val="es-ES"/>
        </w:rPr>
        <w:t xml:space="preserve">El presente esquema constituye una referencia metodológica, no es exclusivo ni limitativo, podrá ser sustituido o modificado de acuerdo al o los esquemas utilizados en las unidades académicas o de investigación de la UAGRM, debidamente aprobados. </w:t>
      </w:r>
    </w:p>
    <w:p w14:paraId="70BF0357" w14:textId="77777777" w:rsidR="00690974" w:rsidRPr="007F344B" w:rsidRDefault="00690974" w:rsidP="00690974">
      <w:pPr>
        <w:spacing w:after="0" w:line="240" w:lineRule="auto"/>
        <w:jc w:val="both"/>
        <w:rPr>
          <w:rFonts w:ascii="Calibri" w:eastAsia="Calibri" w:hAnsi="Calibri" w:cs="Times New Roman"/>
          <w:b/>
          <w:i/>
          <w:lang w:val="es-ES"/>
        </w:rPr>
      </w:pPr>
    </w:p>
    <w:p w14:paraId="6AF018F0" w14:textId="77777777" w:rsidR="00690974" w:rsidRPr="007F344B"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ANTECEDENTES Y JUSTIFICACIÓN</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31D9153F" w14:textId="77777777" w:rsidTr="006C2B6A">
        <w:tc>
          <w:tcPr>
            <w:tcW w:w="8980" w:type="dxa"/>
            <w:tcBorders>
              <w:top w:val="single" w:sz="4" w:space="0" w:color="auto"/>
              <w:left w:val="single" w:sz="4" w:space="0" w:color="auto"/>
              <w:bottom w:val="single" w:sz="4" w:space="0" w:color="auto"/>
              <w:right w:val="single" w:sz="4" w:space="0" w:color="auto"/>
            </w:tcBorders>
          </w:tcPr>
          <w:p w14:paraId="17F9A49A"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En forma sintética se plantea la importancia del tema de estudio; SI hubo trabajos anteriores sobre el mismo tema o relacionados con el estudio, se describe, se indica quién o </w:t>
            </w:r>
            <w:proofErr w:type="spellStart"/>
            <w:r w:rsidRPr="007F344B">
              <w:rPr>
                <w:rFonts w:ascii="Calibri" w:eastAsia="Calibri" w:hAnsi="Calibri" w:cs="Times New Roman"/>
                <w:lang w:val="es-ES"/>
              </w:rPr>
              <w:t>quienes</w:t>
            </w:r>
            <w:proofErr w:type="spellEnd"/>
            <w:r w:rsidRPr="007F344B">
              <w:rPr>
                <w:rFonts w:ascii="Calibri" w:eastAsia="Calibri" w:hAnsi="Calibri" w:cs="Times New Roman"/>
                <w:lang w:val="es-ES"/>
              </w:rPr>
              <w:t xml:space="preserve"> lo realizaron, cuándo, en qué contexto y los alcances y límites de esos trabajos. Si NO se encuentran antecedentes de trabajos similares se indica dando la referencia de las fuentes de información.</w:t>
            </w:r>
          </w:p>
          <w:p w14:paraId="5F2C73B2"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En ambos casos es posible justificar el proyecto:</w:t>
            </w:r>
            <w:r w:rsidRPr="007F344B">
              <w:rPr>
                <w:rFonts w:ascii="Calibri" w:eastAsia="Calibri" w:hAnsi="Calibri" w:cs="Times New Roman"/>
                <w:b/>
                <w:lang w:val="es-ES"/>
              </w:rPr>
              <w:t xml:space="preserve"> SI</w:t>
            </w:r>
            <w:r w:rsidRPr="007F344B">
              <w:rPr>
                <w:rFonts w:ascii="Calibri" w:eastAsia="Calibri" w:hAnsi="Calibri" w:cs="Times New Roman"/>
                <w:lang w:val="es-ES"/>
              </w:rPr>
              <w:t xml:space="preserve"> existieron estudios anteriores, el investigador planteará su aporte o ampliación al mismo; si </w:t>
            </w:r>
            <w:r w:rsidRPr="007F344B">
              <w:rPr>
                <w:rFonts w:ascii="Calibri" w:eastAsia="Calibri" w:hAnsi="Calibri" w:cs="Times New Roman"/>
                <w:b/>
                <w:lang w:val="es-ES"/>
              </w:rPr>
              <w:t>NO</w:t>
            </w:r>
            <w:r w:rsidRPr="007F344B">
              <w:rPr>
                <w:rFonts w:ascii="Calibri" w:eastAsia="Calibri" w:hAnsi="Calibri" w:cs="Times New Roman"/>
                <w:lang w:val="es-ES"/>
              </w:rPr>
              <w:t xml:space="preserve"> existe un estudio similar, el investigador justifica la importancia de realizar dicha investigación.</w:t>
            </w:r>
          </w:p>
          <w:p w14:paraId="475F6601" w14:textId="77777777" w:rsidR="00690974" w:rsidRPr="007F344B" w:rsidRDefault="00690974" w:rsidP="006C2B6A">
            <w:pPr>
              <w:spacing w:after="0" w:line="240" w:lineRule="auto"/>
              <w:rPr>
                <w:rFonts w:ascii="Calibri" w:eastAsia="Calibri" w:hAnsi="Calibri" w:cs="Times New Roman"/>
                <w:b/>
                <w:i/>
                <w:sz w:val="18"/>
                <w:szCs w:val="18"/>
                <w:lang w:val="es-ES"/>
              </w:rPr>
            </w:pPr>
          </w:p>
        </w:tc>
      </w:tr>
    </w:tbl>
    <w:p w14:paraId="7010E667" w14:textId="77777777" w:rsidR="00690974" w:rsidRPr="007F344B" w:rsidRDefault="00690974" w:rsidP="00690974">
      <w:pPr>
        <w:spacing w:after="0" w:line="240" w:lineRule="auto"/>
        <w:ind w:left="270"/>
        <w:jc w:val="both"/>
        <w:rPr>
          <w:rFonts w:ascii="Calibri" w:eastAsia="Calibri" w:hAnsi="Calibri" w:cs="Times New Roman"/>
          <w:b/>
          <w:lang w:val="es-ES"/>
        </w:rPr>
      </w:pPr>
    </w:p>
    <w:p w14:paraId="5363F96C" w14:textId="77777777" w:rsidR="00690974" w:rsidRPr="007F344B"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621F371A"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3D6495C0"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Es una situación social que el investigador y otros consideran cuestionable, que afecta a alguien o a algo y que merece ser objeto de investigación y en estudio aplicados, del desarrollo de propuestas de transformación. Se estudia para construir conocimiento en determinada materia, disciplina o temática, utilizando métodos de aproximación rigurosa y científica al dato. La selección y formulación de un problema, constituye uno de los aspectos más importantes de la investigación. </w:t>
            </w:r>
          </w:p>
          <w:p w14:paraId="56D1C7B5"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El Planteamiento de Problema se lo realiza:</w:t>
            </w:r>
          </w:p>
          <w:p w14:paraId="48E7463E" w14:textId="77777777" w:rsidR="00690974" w:rsidRPr="007F344B" w:rsidRDefault="00690974" w:rsidP="006C2B6A">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Haciendo preguntas relacionadas con lo que se concibe como problemático del asunto en estudio.</w:t>
            </w:r>
          </w:p>
          <w:p w14:paraId="6B7E8A0B" w14:textId="77777777" w:rsidR="00690974" w:rsidRPr="007F344B" w:rsidRDefault="00690974" w:rsidP="006C2B6A">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Determinando las metas o respuestas a alcanzar (distinguiendo lo que se sabe, lo que implica y lo que se quiere saber).</w:t>
            </w:r>
          </w:p>
          <w:p w14:paraId="7082B9CF" w14:textId="77777777" w:rsidR="00690974" w:rsidRPr="007F344B" w:rsidRDefault="00690974" w:rsidP="006C2B6A">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Justificando el por qué y el para qué se quiere investigar ese problema, tomando en cuenta:  a) la información que se maneja, b) las teorías que se conocen al respecto, c) los juicios de valor prevalentes, d) la capacitación metodológica y técnica que se posee y el tiempo y los recursos con que se dispone.</w:t>
            </w:r>
          </w:p>
        </w:tc>
      </w:tr>
    </w:tbl>
    <w:p w14:paraId="6291D8DA" w14:textId="77777777" w:rsidR="00690974" w:rsidRDefault="00690974" w:rsidP="00690974">
      <w:pPr>
        <w:spacing w:after="0" w:line="240" w:lineRule="auto"/>
        <w:ind w:left="360"/>
        <w:jc w:val="both"/>
        <w:rPr>
          <w:rFonts w:ascii="Calibri" w:eastAsia="Calibri" w:hAnsi="Calibri" w:cs="Times New Roman"/>
          <w:b/>
          <w:lang w:val="es-ES"/>
        </w:rPr>
      </w:pPr>
    </w:p>
    <w:p w14:paraId="10391F6E" w14:textId="77777777" w:rsidR="00690974" w:rsidRDefault="00690974" w:rsidP="00690974">
      <w:pPr>
        <w:spacing w:after="0" w:line="240" w:lineRule="auto"/>
        <w:ind w:left="360"/>
        <w:jc w:val="both"/>
        <w:rPr>
          <w:rFonts w:ascii="Calibri" w:eastAsia="Calibri" w:hAnsi="Calibri" w:cs="Times New Roman"/>
          <w:b/>
          <w:lang w:val="es-ES"/>
        </w:rPr>
      </w:pPr>
    </w:p>
    <w:p w14:paraId="7A777894" w14:textId="77777777" w:rsidR="00690974" w:rsidRDefault="00690974" w:rsidP="00690974">
      <w:pPr>
        <w:spacing w:after="0" w:line="240" w:lineRule="auto"/>
        <w:ind w:left="360"/>
        <w:jc w:val="both"/>
        <w:rPr>
          <w:rFonts w:ascii="Calibri" w:eastAsia="Calibri" w:hAnsi="Calibri" w:cs="Times New Roman"/>
          <w:b/>
          <w:lang w:val="es-ES"/>
        </w:rPr>
      </w:pPr>
    </w:p>
    <w:p w14:paraId="5459B9C1" w14:textId="77777777" w:rsidR="00690974" w:rsidRDefault="00690974" w:rsidP="00690974">
      <w:pPr>
        <w:spacing w:after="0" w:line="240" w:lineRule="auto"/>
        <w:ind w:left="360"/>
        <w:jc w:val="both"/>
        <w:rPr>
          <w:rFonts w:ascii="Calibri" w:eastAsia="Calibri" w:hAnsi="Calibri" w:cs="Times New Roman"/>
          <w:b/>
          <w:lang w:val="es-ES"/>
        </w:rPr>
      </w:pPr>
    </w:p>
    <w:p w14:paraId="113801D9" w14:textId="77777777" w:rsidR="00690974" w:rsidRPr="007F344B" w:rsidRDefault="00690974" w:rsidP="00690974">
      <w:pPr>
        <w:pBdr>
          <w:top w:val="single" w:sz="4" w:space="1" w:color="auto"/>
        </w:pBdr>
        <w:autoSpaceDE w:val="0"/>
        <w:autoSpaceDN w:val="0"/>
        <w:adjustRightInd w:val="0"/>
        <w:spacing w:after="0" w:line="240" w:lineRule="auto"/>
        <w:jc w:val="both"/>
        <w:rPr>
          <w:rFonts w:ascii="Calibri" w:eastAsia="Calibri" w:hAnsi="Calibri" w:cs="Calibri"/>
          <w:sz w:val="18"/>
          <w:szCs w:val="18"/>
          <w:lang w:val="es-ES"/>
        </w:rPr>
      </w:pPr>
      <w:r w:rsidRPr="007F344B">
        <w:rPr>
          <w:rFonts w:ascii="Calibri" w:eastAsia="Calibri" w:hAnsi="Calibri" w:cs="Calibri"/>
          <w:sz w:val="18"/>
          <w:szCs w:val="18"/>
          <w:lang w:val="es-ES"/>
        </w:rPr>
        <w:t>El presente Esquema podrá ser adecuado de acuerdo a las características y particularidades de cada Facultad debiendo hacer conocer a la DIC</w:t>
      </w:r>
      <w:r>
        <w:rPr>
          <w:rFonts w:ascii="Calibri" w:eastAsia="Calibri" w:hAnsi="Calibri" w:cs="Calibri"/>
          <w:sz w:val="18"/>
          <w:szCs w:val="18"/>
          <w:lang w:val="es-ES"/>
        </w:rPr>
        <w:t>I</w:t>
      </w:r>
      <w:r w:rsidRPr="007F344B">
        <w:rPr>
          <w:rFonts w:ascii="Calibri" w:eastAsia="Calibri" w:hAnsi="Calibri" w:cs="Calibri"/>
          <w:sz w:val="18"/>
          <w:szCs w:val="18"/>
          <w:lang w:val="es-ES"/>
        </w:rPr>
        <w:t>T para el registro correspondiente.</w:t>
      </w:r>
    </w:p>
    <w:p w14:paraId="2CABA86A" w14:textId="77777777" w:rsidR="00690974" w:rsidRDefault="00690974" w:rsidP="00690974">
      <w:pPr>
        <w:spacing w:after="0" w:line="240" w:lineRule="auto"/>
        <w:ind w:left="360"/>
        <w:jc w:val="both"/>
        <w:rPr>
          <w:rFonts w:ascii="Calibri" w:eastAsia="Calibri" w:hAnsi="Calibri" w:cs="Times New Roman"/>
          <w:b/>
          <w:lang w:val="es-ES"/>
        </w:rPr>
      </w:pPr>
    </w:p>
    <w:p w14:paraId="5068C864"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lang w:val="es-ES"/>
        </w:rPr>
        <w:lastRenderedPageBreak/>
        <w:t xml:space="preserve"> </w:t>
      </w:r>
      <w:r w:rsidRPr="007F344B">
        <w:rPr>
          <w:rFonts w:ascii="Calibri" w:eastAsia="Calibri" w:hAnsi="Calibri" w:cs="Times New Roman"/>
          <w:b/>
          <w:lang w:val="es-ES"/>
        </w:rPr>
        <w:t>SITUACIÓN PROBLÉMICA (PROBLEMÁTICA)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4F4DC1D9"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5EDC9505" w14:textId="283A4702" w:rsidR="00690974" w:rsidRPr="007F344B" w:rsidRDefault="00CB3BD6" w:rsidP="006C2B6A">
            <w:pPr>
              <w:spacing w:after="0" w:line="240" w:lineRule="auto"/>
              <w:ind w:left="360"/>
              <w:jc w:val="both"/>
              <w:rPr>
                <w:rFonts w:ascii="Calibri" w:eastAsia="Calibri" w:hAnsi="Calibri" w:cs="Times New Roman"/>
                <w:lang w:val="es-ES"/>
              </w:rPr>
            </w:pPr>
            <w:r>
              <w:rPr>
                <w:rFonts w:ascii="Calibri" w:eastAsia="Calibri" w:hAnsi="Calibri" w:cs="Times New Roman"/>
                <w:lang w:val="es-ES"/>
              </w:rPr>
              <w:t>Componentes que se encuentran vinculados al Objeto de Estudio, pueden ser identificados como e</w:t>
            </w:r>
            <w:r w:rsidRPr="007F344B">
              <w:rPr>
                <w:rFonts w:ascii="Calibri" w:eastAsia="Calibri" w:hAnsi="Calibri" w:cs="Times New Roman"/>
                <w:lang w:val="es-ES"/>
              </w:rPr>
              <w:t xml:space="preserve">stados de cosas, sucesos, situaciones, procesos existentes </w:t>
            </w:r>
            <w:r>
              <w:rPr>
                <w:rFonts w:ascii="Calibri" w:eastAsia="Calibri" w:hAnsi="Calibri" w:cs="Times New Roman"/>
                <w:lang w:val="es-ES"/>
              </w:rPr>
              <w:t xml:space="preserve">y </w:t>
            </w:r>
            <w:r w:rsidRPr="007F344B">
              <w:rPr>
                <w:rFonts w:ascii="Calibri" w:eastAsia="Calibri" w:hAnsi="Calibri" w:cs="Times New Roman"/>
                <w:lang w:val="es-ES"/>
              </w:rPr>
              <w:t>son percibidos como problemátic</w:t>
            </w:r>
            <w:r>
              <w:rPr>
                <w:rFonts w:ascii="Calibri" w:eastAsia="Calibri" w:hAnsi="Calibri" w:cs="Times New Roman"/>
                <w:lang w:val="es-ES"/>
              </w:rPr>
              <w:t>a</w:t>
            </w:r>
            <w:r w:rsidRPr="007F344B">
              <w:rPr>
                <w:rFonts w:ascii="Calibri" w:eastAsia="Calibri" w:hAnsi="Calibri" w:cs="Times New Roman"/>
                <w:lang w:val="es-ES"/>
              </w:rPr>
              <w:t>s</w:t>
            </w:r>
            <w:r>
              <w:rPr>
                <w:rFonts w:ascii="Calibri" w:eastAsia="Calibri" w:hAnsi="Calibri" w:cs="Times New Roman"/>
                <w:lang w:val="es-ES"/>
              </w:rPr>
              <w:t>. Deben ser descritos especificando cómo se relacionan con el Objeto o Tema de Estudio. A este aspecto se le debe dar atención, ya que permite identificar los problemas secundarios y por tanto, los Objetivos Específicos del proyecto.</w:t>
            </w:r>
          </w:p>
        </w:tc>
      </w:tr>
    </w:tbl>
    <w:p w14:paraId="75128449" w14:textId="77777777" w:rsidR="00690974" w:rsidRDefault="00690974" w:rsidP="00690974">
      <w:pPr>
        <w:spacing w:after="0" w:line="240" w:lineRule="auto"/>
        <w:ind w:left="1080"/>
        <w:contextualSpacing/>
        <w:jc w:val="both"/>
        <w:rPr>
          <w:rFonts w:ascii="Calibri" w:eastAsia="Calibri" w:hAnsi="Calibri" w:cs="Times New Roman"/>
          <w:b/>
          <w:lang w:val="es-ES"/>
        </w:rPr>
      </w:pPr>
    </w:p>
    <w:p w14:paraId="6269D848" w14:textId="77777777" w:rsidR="00690974" w:rsidRDefault="00690974" w:rsidP="00690974">
      <w:pPr>
        <w:spacing w:after="0" w:line="240" w:lineRule="auto"/>
        <w:ind w:left="1080"/>
        <w:contextualSpacing/>
        <w:jc w:val="both"/>
        <w:rPr>
          <w:rFonts w:ascii="Calibri" w:eastAsia="Calibri" w:hAnsi="Calibri" w:cs="Times New Roman"/>
          <w:b/>
          <w:lang w:val="es-ES"/>
        </w:rPr>
      </w:pPr>
    </w:p>
    <w:p w14:paraId="119B346D"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166F21AF" w14:textId="77777777" w:rsidTr="006C2B6A">
        <w:trPr>
          <w:trHeight w:val="1261"/>
        </w:trPr>
        <w:tc>
          <w:tcPr>
            <w:tcW w:w="9090" w:type="dxa"/>
            <w:tcBorders>
              <w:top w:val="single" w:sz="4" w:space="0" w:color="auto"/>
              <w:left w:val="single" w:sz="4" w:space="0" w:color="auto"/>
              <w:bottom w:val="single" w:sz="4" w:space="0" w:color="auto"/>
              <w:right w:val="single" w:sz="4" w:space="0" w:color="auto"/>
            </w:tcBorders>
            <w:hideMark/>
          </w:tcPr>
          <w:p w14:paraId="0A36ED27"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Existen varias formas de plantear el problema: por medio de una interrogante o </w:t>
            </w:r>
            <w:r>
              <w:rPr>
                <w:rFonts w:ascii="Calibri" w:eastAsia="Calibri" w:hAnsi="Calibri" w:cs="Times New Roman"/>
                <w:lang w:val="es-ES"/>
              </w:rPr>
              <w:t xml:space="preserve">como enunciado, </w:t>
            </w:r>
            <w:r w:rsidRPr="007F344B">
              <w:rPr>
                <w:rFonts w:ascii="Calibri" w:eastAsia="Calibri" w:hAnsi="Calibri" w:cs="Times New Roman"/>
                <w:lang w:val="es-ES"/>
              </w:rPr>
              <w:t>describiendo el mismo en un párrafo claro y conciso.</w:t>
            </w:r>
          </w:p>
          <w:p w14:paraId="7834A371"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formulación del problema enfatiza en el vacío de conocimiento que el investigador pretende responder o dar respuesta con el estudio.</w:t>
            </w:r>
          </w:p>
        </w:tc>
      </w:tr>
    </w:tbl>
    <w:p w14:paraId="406C0553" w14:textId="77777777" w:rsidR="00690974" w:rsidRPr="007F344B" w:rsidRDefault="00690974" w:rsidP="00690974">
      <w:pPr>
        <w:spacing w:after="0" w:line="240" w:lineRule="auto"/>
        <w:ind w:left="1080"/>
        <w:jc w:val="both"/>
        <w:rPr>
          <w:rFonts w:ascii="Calibri" w:eastAsia="Calibri" w:hAnsi="Calibri" w:cs="Times New Roman"/>
          <w:b/>
          <w:lang w:val="es-ES"/>
        </w:rPr>
      </w:pPr>
    </w:p>
    <w:p w14:paraId="0B151753" w14:textId="77777777" w:rsidR="00690974" w:rsidRPr="007F344B"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 LA HIPÓTESIS: (si corresponde)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45CE437B"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432C7A48"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Es la respuesta probable a un problema que debe verificarse o rechazarse. La hipótesis formulada debe contener aspectos tales como: poder explicativo, señalar la relación entre variables, poder comprobable, compatibilidad con los conocimientos actuales.</w:t>
            </w:r>
          </w:p>
          <w:p w14:paraId="1C5BFFAA"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hipótesis puede clasificarse en: conceptual, de trabajo, nula, alternativa, descriptiva con una sola variable, descriptiva con dos o más variables y relacionada con dos o más variables (FUENTE).</w:t>
            </w:r>
          </w:p>
          <w:p w14:paraId="106BD8A1"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Las hipótesis pueden desprenderse de dos fuentes: la experiencia personal del investigador o por deducción de resultados ya conocidos. </w:t>
            </w:r>
          </w:p>
          <w:p w14:paraId="146250FD"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Cuando se observa algo para lo cual no se tiene una explicación, en alguna medida comprobada o satisfactoria, se formula una hipótesis.</w:t>
            </w:r>
          </w:p>
          <w:p w14:paraId="1AC9ABBD" w14:textId="77777777" w:rsidR="00690974" w:rsidRPr="007F344B" w:rsidRDefault="00690974" w:rsidP="006C2B6A">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Si por medio de algún recurso se logra verificar o comprobar que esas respuestas son válidas, se dice que la hipótesis ha sido Verificada o Confirmada, por el contrario, si algún hecho demuestra lo contrario a lo afirmado,   aceptaremos  la respuesta como hipótesis  No Válida.</w:t>
            </w:r>
          </w:p>
        </w:tc>
      </w:tr>
    </w:tbl>
    <w:p w14:paraId="14FFAD03" w14:textId="77777777" w:rsidR="00690974" w:rsidRPr="007F344B" w:rsidRDefault="00690974" w:rsidP="00690974">
      <w:pPr>
        <w:spacing w:after="0" w:line="240" w:lineRule="auto"/>
        <w:ind w:left="1080"/>
        <w:jc w:val="both"/>
        <w:rPr>
          <w:rFonts w:ascii="Calibri" w:eastAsia="Calibri" w:hAnsi="Calibri" w:cs="Times New Roman"/>
          <w:b/>
          <w:lang w:val="es-ES"/>
        </w:rPr>
      </w:pPr>
    </w:p>
    <w:p w14:paraId="2F9D1213"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CONCEPTUALIZACIÓN Y OPERACIONALIZACIÓN DE VARIABLES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7528338E"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37CB2F68" w14:textId="77777777" w:rsidR="00690974" w:rsidRPr="007F344B" w:rsidRDefault="00690974" w:rsidP="006C2B6A">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Es la hipótesis que se formula como resultado de las explicaciones teóricas aplicables al problema. Ayudan a explicar desde el punto de vista teórico el fenómeno que estamos investigando.</w:t>
            </w:r>
          </w:p>
          <w:p w14:paraId="08E66DB8" w14:textId="77777777" w:rsidR="00690974" w:rsidRPr="007F344B" w:rsidRDefault="00690974" w:rsidP="006C2B6A">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La conceptualización es aquella que nos dice qué se entenderá por cada frase; es un tipo de definición de diccionario o de técnica.</w:t>
            </w:r>
          </w:p>
          <w:p w14:paraId="0B0BE385" w14:textId="77777777" w:rsidR="00690974" w:rsidRPr="007F344B" w:rsidRDefault="00690974" w:rsidP="006C2B6A">
            <w:pPr>
              <w:spacing w:after="0" w:line="240" w:lineRule="auto"/>
              <w:ind w:left="315"/>
              <w:jc w:val="both"/>
              <w:rPr>
                <w:rFonts w:ascii="Calibri" w:eastAsia="Calibri" w:hAnsi="Calibri" w:cs="Times New Roman"/>
                <w:i/>
                <w:lang w:val="es-ES"/>
              </w:rPr>
            </w:pPr>
            <w:r w:rsidRPr="007F344B">
              <w:rPr>
                <w:rFonts w:ascii="Calibri" w:eastAsia="Calibri" w:hAnsi="Calibri" w:cs="Times New Roman"/>
                <w:lang w:val="es-ES"/>
              </w:rPr>
              <w:t xml:space="preserve">Ejemplo de concepto:   </w:t>
            </w:r>
            <w:r w:rsidRPr="007F344B">
              <w:rPr>
                <w:rFonts w:ascii="Calibri" w:eastAsia="Calibri" w:hAnsi="Calibri" w:cs="Times New Roman"/>
                <w:b/>
                <w:i/>
                <w:lang w:val="es-ES"/>
              </w:rPr>
              <w:t>Rendimiento Académico</w:t>
            </w:r>
          </w:p>
          <w:p w14:paraId="62241738" w14:textId="77777777" w:rsidR="00690974" w:rsidRPr="007F344B" w:rsidRDefault="00690974" w:rsidP="006C2B6A">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Puede decirse que es el “conjunto de logros, traducidos a un número o nota o al alcance de competencias verificables”. Pero podría ser otra definición, ya que éstas deben ajustarse a lo que se pretende en cada investigación.</w:t>
            </w:r>
          </w:p>
          <w:p w14:paraId="1D9B9823" w14:textId="77777777" w:rsidR="00690974" w:rsidRPr="007F344B" w:rsidRDefault="00690974" w:rsidP="006C2B6A">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La Operacionalización de variables es el trabajo conceptual de cada variable contenida en la hipótesis.</w:t>
            </w:r>
          </w:p>
        </w:tc>
      </w:tr>
    </w:tbl>
    <w:p w14:paraId="224EBB4F" w14:textId="77777777" w:rsidR="00690974" w:rsidRDefault="00690974" w:rsidP="00690974">
      <w:pPr>
        <w:spacing w:after="0" w:line="240" w:lineRule="auto"/>
        <w:jc w:val="both"/>
        <w:rPr>
          <w:rFonts w:ascii="Calibri" w:eastAsia="Calibri" w:hAnsi="Calibri" w:cs="Times New Roman"/>
          <w:b/>
          <w:lang w:val="es-ES"/>
        </w:rPr>
      </w:pPr>
    </w:p>
    <w:p w14:paraId="41748EC1" w14:textId="77777777" w:rsidR="00690974" w:rsidRDefault="00690974" w:rsidP="00690974">
      <w:pPr>
        <w:spacing w:after="0" w:line="240" w:lineRule="auto"/>
        <w:jc w:val="both"/>
        <w:rPr>
          <w:rFonts w:ascii="Calibri" w:eastAsia="Calibri" w:hAnsi="Calibri" w:cs="Times New Roman"/>
          <w:b/>
          <w:lang w:val="es-ES"/>
        </w:rPr>
      </w:pPr>
    </w:p>
    <w:p w14:paraId="2F955FC6" w14:textId="77777777" w:rsidR="00690974" w:rsidRDefault="00690974" w:rsidP="00690974">
      <w:pPr>
        <w:spacing w:after="0" w:line="240" w:lineRule="auto"/>
        <w:jc w:val="both"/>
        <w:rPr>
          <w:rFonts w:ascii="Calibri" w:eastAsia="Calibri" w:hAnsi="Calibri" w:cs="Times New Roman"/>
          <w:b/>
          <w:lang w:val="es-ES"/>
        </w:rPr>
      </w:pPr>
    </w:p>
    <w:p w14:paraId="10880AB8" w14:textId="77777777" w:rsidR="00690974" w:rsidRDefault="00690974" w:rsidP="00690974">
      <w:pPr>
        <w:spacing w:after="0" w:line="240" w:lineRule="auto"/>
        <w:jc w:val="both"/>
        <w:rPr>
          <w:rFonts w:ascii="Calibri" w:eastAsia="Calibri" w:hAnsi="Calibri" w:cs="Times New Roman"/>
          <w:b/>
          <w:lang w:val="es-ES"/>
        </w:rPr>
      </w:pPr>
    </w:p>
    <w:p w14:paraId="4E0FFBE0" w14:textId="77777777" w:rsidR="00690974" w:rsidRDefault="00690974" w:rsidP="00690974">
      <w:pPr>
        <w:spacing w:after="0" w:line="240" w:lineRule="auto"/>
        <w:jc w:val="both"/>
        <w:rPr>
          <w:rFonts w:ascii="Calibri" w:eastAsia="Calibri" w:hAnsi="Calibri" w:cs="Times New Roman"/>
          <w:b/>
          <w:lang w:val="es-ES"/>
        </w:rPr>
      </w:pPr>
    </w:p>
    <w:p w14:paraId="563EA1B5" w14:textId="77777777" w:rsidR="00690974" w:rsidRDefault="00690974" w:rsidP="00690974">
      <w:pPr>
        <w:spacing w:after="0" w:line="240" w:lineRule="auto"/>
        <w:jc w:val="both"/>
        <w:rPr>
          <w:rFonts w:ascii="Calibri" w:eastAsia="Calibri" w:hAnsi="Calibri" w:cs="Times New Roman"/>
          <w:b/>
          <w:lang w:val="es-ES"/>
        </w:rPr>
      </w:pPr>
    </w:p>
    <w:p w14:paraId="3BCE74B8" w14:textId="77777777" w:rsidR="00690974" w:rsidRPr="007F344B" w:rsidRDefault="00690974" w:rsidP="00690974">
      <w:pPr>
        <w:spacing w:after="0" w:line="240" w:lineRule="auto"/>
        <w:jc w:val="both"/>
        <w:rPr>
          <w:rFonts w:ascii="Calibri" w:eastAsia="Calibri" w:hAnsi="Calibri" w:cs="Times New Roman"/>
          <w:b/>
          <w:lang w:val="es-ES"/>
        </w:rPr>
      </w:pPr>
    </w:p>
    <w:p w14:paraId="7A609A1F" w14:textId="77777777" w:rsidR="00690974" w:rsidRPr="007F344B"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47F0ECCC" w14:textId="77777777" w:rsidTr="006C2B6A">
        <w:tc>
          <w:tcPr>
            <w:tcW w:w="9090" w:type="dxa"/>
            <w:tcBorders>
              <w:top w:val="single" w:sz="4" w:space="0" w:color="auto"/>
              <w:left w:val="single" w:sz="4" w:space="0" w:color="auto"/>
              <w:bottom w:val="single" w:sz="4" w:space="0" w:color="auto"/>
              <w:right w:val="single" w:sz="4" w:space="0" w:color="auto"/>
            </w:tcBorders>
          </w:tcPr>
          <w:p w14:paraId="67058AF3"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puntos de referencia que guían y orientan la investigación a cuyo logro se dirigen los esfuerzos del investigador.</w:t>
            </w:r>
          </w:p>
          <w:p w14:paraId="5AB07780" w14:textId="77777777" w:rsidR="00690974" w:rsidRPr="007F344B" w:rsidRDefault="00690974" w:rsidP="006C2B6A">
            <w:pPr>
              <w:spacing w:after="0" w:line="240" w:lineRule="auto"/>
              <w:jc w:val="both"/>
              <w:rPr>
                <w:rFonts w:ascii="Calibri" w:eastAsia="Calibri" w:hAnsi="Calibri" w:cs="Times New Roman"/>
                <w:lang w:val="es-ES"/>
              </w:rPr>
            </w:pPr>
          </w:p>
          <w:p w14:paraId="3EE54091"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Los objetivos son una parte esencial del planteamiento del problema y se formulan para trabajar los siguientes aspectos: Señalar lo que se debe investigar; Evitar confusiones, Orientar el proceso completo, Señalar los criterios para evaluar los logros; Dar sentido a las actividades por realizar; Determinar los medios de apoyo necesario; Ayudar a seleccionar los recursos o técnicas por utilizar; Señalar las metas por alcanzar y facilitar la Investigación.</w:t>
            </w:r>
          </w:p>
          <w:p w14:paraId="7BEAD70F" w14:textId="77777777" w:rsidR="00690974" w:rsidRPr="007F344B" w:rsidRDefault="00690974" w:rsidP="006C2B6A">
            <w:pPr>
              <w:spacing w:after="0" w:line="240" w:lineRule="auto"/>
              <w:jc w:val="both"/>
              <w:rPr>
                <w:rFonts w:ascii="Calibri" w:eastAsia="Calibri" w:hAnsi="Calibri" w:cs="Times New Roman"/>
                <w:lang w:val="es-ES"/>
              </w:rPr>
            </w:pPr>
          </w:p>
          <w:p w14:paraId="7B495939"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Un objetivo bien planteado debe transmitir el deseo de logro del investigador, pero debe ser tan claro que no pueda darse otra interpretación más que la deseada, la ambigüedad no es permitida.</w:t>
            </w:r>
          </w:p>
        </w:tc>
      </w:tr>
    </w:tbl>
    <w:p w14:paraId="00B92927" w14:textId="77777777" w:rsidR="00690974" w:rsidRPr="007F344B" w:rsidRDefault="00690974" w:rsidP="00690974">
      <w:pPr>
        <w:spacing w:after="0" w:line="240" w:lineRule="auto"/>
        <w:jc w:val="both"/>
        <w:rPr>
          <w:rFonts w:ascii="Calibri" w:eastAsia="Calibri" w:hAnsi="Calibri" w:cs="Times New Roman"/>
          <w:b/>
          <w:lang w:val="es-ES"/>
        </w:rPr>
      </w:pPr>
    </w:p>
    <w:p w14:paraId="5A6C64E1" w14:textId="77777777" w:rsidR="00690974" w:rsidRPr="007F344B" w:rsidRDefault="00690974" w:rsidP="00690974">
      <w:pPr>
        <w:spacing w:after="0" w:line="240" w:lineRule="auto"/>
        <w:jc w:val="both"/>
        <w:rPr>
          <w:rFonts w:ascii="Calibri" w:eastAsia="Calibri" w:hAnsi="Calibri" w:cs="Times New Roman"/>
          <w:b/>
          <w:lang w:val="es-ES"/>
        </w:rPr>
      </w:pPr>
    </w:p>
    <w:p w14:paraId="0B66EFEC"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4ABFDCBE" w14:textId="77777777" w:rsidTr="006C2B6A">
        <w:tc>
          <w:tcPr>
            <w:tcW w:w="8980" w:type="dxa"/>
            <w:tcBorders>
              <w:top w:val="single" w:sz="4" w:space="0" w:color="auto"/>
              <w:left w:val="single" w:sz="4" w:space="0" w:color="auto"/>
              <w:bottom w:val="single" w:sz="4" w:space="0" w:color="auto"/>
              <w:right w:val="single" w:sz="4" w:space="0" w:color="auto"/>
            </w:tcBorders>
            <w:hideMark/>
          </w:tcPr>
          <w:p w14:paraId="070EEA0F" w14:textId="77777777" w:rsidR="00690974" w:rsidRPr="00484F93"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la acción general que orienta a responder la pregunta de la investigación, se formula con un verbo que denote la acción grande a realizar</w:t>
            </w:r>
            <w:r>
              <w:rPr>
                <w:rFonts w:ascii="Calibri" w:eastAsia="Calibri" w:hAnsi="Calibri" w:cs="Times New Roman"/>
                <w:lang w:val="es-ES"/>
              </w:rPr>
              <w:t xml:space="preserve">, debe incluir </w:t>
            </w:r>
            <w:r w:rsidRPr="00484F93">
              <w:rPr>
                <w:rFonts w:ascii="Calibri" w:eastAsia="Calibri" w:hAnsi="Calibri" w:cs="Times New Roman"/>
                <w:b/>
                <w:bCs/>
                <w:lang w:val="es-ES"/>
              </w:rPr>
              <w:t xml:space="preserve"> el qué, el cómo y el para qué.</w:t>
            </w:r>
          </w:p>
          <w:p w14:paraId="6235F333" w14:textId="77777777" w:rsidR="00690974" w:rsidRPr="007F344B" w:rsidRDefault="00690974" w:rsidP="006C2B6A">
            <w:pPr>
              <w:spacing w:after="0" w:line="240" w:lineRule="auto"/>
              <w:jc w:val="both"/>
              <w:rPr>
                <w:rFonts w:ascii="Calibri" w:eastAsia="Calibri" w:hAnsi="Calibri" w:cs="Times New Roman"/>
                <w:lang w:val="es-ES"/>
              </w:rPr>
            </w:pPr>
          </w:p>
        </w:tc>
      </w:tr>
    </w:tbl>
    <w:p w14:paraId="3D845079" w14:textId="77777777" w:rsidR="00690974" w:rsidRPr="007F344B" w:rsidRDefault="00690974" w:rsidP="00690974">
      <w:pPr>
        <w:spacing w:after="0" w:line="240" w:lineRule="auto"/>
        <w:ind w:left="1080"/>
        <w:jc w:val="both"/>
        <w:rPr>
          <w:rFonts w:ascii="Calibri" w:eastAsia="Calibri" w:hAnsi="Calibri" w:cs="Times New Roman"/>
          <w:b/>
          <w:lang w:val="es-ES"/>
        </w:rPr>
      </w:pPr>
    </w:p>
    <w:p w14:paraId="180FF791"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OBJETIVOS ESPECÍFICOS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3C09DE9E" w14:textId="77777777" w:rsidTr="006C2B6A">
        <w:tc>
          <w:tcPr>
            <w:tcW w:w="9090" w:type="dxa"/>
            <w:tcBorders>
              <w:top w:val="single" w:sz="4" w:space="0" w:color="auto"/>
              <w:left w:val="single" w:sz="4" w:space="0" w:color="auto"/>
              <w:bottom w:val="single" w:sz="4" w:space="0" w:color="auto"/>
              <w:right w:val="single" w:sz="4" w:space="0" w:color="auto"/>
            </w:tcBorders>
          </w:tcPr>
          <w:p w14:paraId="379945B3" w14:textId="77777777" w:rsidR="00690974" w:rsidRPr="007F344B" w:rsidRDefault="00690974" w:rsidP="006C2B6A">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Se constituyen en los pasos que llevan a alcanzar el objetivo general, deben ser enunciados en forma clara y estar relacionados con la capacidad de averiguar si éstos se lograrán al finalizar el proceso</w:t>
            </w:r>
            <w:r w:rsidRPr="007F344B">
              <w:rPr>
                <w:rFonts w:ascii="Calibri" w:eastAsia="Calibri" w:hAnsi="Calibri" w:cs="Times New Roman"/>
                <w:b/>
                <w:lang w:val="es-ES"/>
              </w:rPr>
              <w:t>.</w:t>
            </w:r>
          </w:p>
          <w:p w14:paraId="0E13BD92" w14:textId="77777777" w:rsidR="00690974" w:rsidRPr="007F344B" w:rsidRDefault="00690974" w:rsidP="006C2B6A">
            <w:pPr>
              <w:spacing w:after="0" w:line="240" w:lineRule="auto"/>
              <w:jc w:val="both"/>
              <w:rPr>
                <w:rFonts w:ascii="Calibri" w:eastAsia="Calibri" w:hAnsi="Calibri" w:cs="Times New Roman"/>
                <w:b/>
                <w:lang w:val="es-ES"/>
              </w:rPr>
            </w:pPr>
          </w:p>
          <w:p w14:paraId="265C3FD7"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Para redactar los objetivos específicos, deben determinarse, en primer lugar, los </w:t>
            </w:r>
            <w:proofErr w:type="spellStart"/>
            <w:r w:rsidRPr="007F344B">
              <w:rPr>
                <w:rFonts w:ascii="Calibri" w:eastAsia="Calibri" w:hAnsi="Calibri" w:cs="Times New Roman"/>
                <w:lang w:val="es-ES"/>
              </w:rPr>
              <w:t>sub-problemas</w:t>
            </w:r>
            <w:proofErr w:type="spellEnd"/>
            <w:r w:rsidRPr="007F344B">
              <w:rPr>
                <w:rFonts w:ascii="Calibri" w:eastAsia="Calibri" w:hAnsi="Calibri" w:cs="Times New Roman"/>
                <w:lang w:val="es-ES"/>
              </w:rPr>
              <w:t xml:space="preserve"> o subáreas que componente el problema por investigar. El infinitivo verbal es menos abarcador que el utilizado para el objetivo general. Pueden ser verbos como: identificar, enumerar, determinar, definir, enunciar, analizar, enlistar, entre otros.</w:t>
            </w:r>
          </w:p>
        </w:tc>
      </w:tr>
    </w:tbl>
    <w:p w14:paraId="61AE2020" w14:textId="77777777" w:rsidR="00690974" w:rsidRPr="007F344B" w:rsidRDefault="00690974" w:rsidP="00690974">
      <w:pPr>
        <w:spacing w:after="0" w:line="240" w:lineRule="auto"/>
        <w:ind w:left="1004"/>
        <w:jc w:val="both"/>
        <w:rPr>
          <w:rFonts w:ascii="Calibri" w:eastAsia="Calibri" w:hAnsi="Calibri" w:cs="Times New Roman"/>
          <w:b/>
          <w:lang w:val="es-ES"/>
        </w:rPr>
      </w:pPr>
    </w:p>
    <w:p w14:paraId="70134576" w14:textId="77777777" w:rsidR="00690974" w:rsidRPr="007F344B"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MARCO TEÓRICO Y REFERENCIAL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324E5C93" w14:textId="77777777" w:rsidTr="006C2B6A">
        <w:tc>
          <w:tcPr>
            <w:tcW w:w="9090" w:type="dxa"/>
            <w:tcBorders>
              <w:top w:val="single" w:sz="4" w:space="0" w:color="auto"/>
              <w:left w:val="single" w:sz="4" w:space="0" w:color="auto"/>
              <w:bottom w:val="single" w:sz="4" w:space="0" w:color="auto"/>
              <w:right w:val="single" w:sz="4" w:space="0" w:color="auto"/>
            </w:tcBorders>
          </w:tcPr>
          <w:p w14:paraId="2E5CB7E7"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que da sustento o respaldo teórico a la investigación. Es importante realizar un esquema de los temas y subtemas que abarcará el estudio. Debe estar respaldado por referencias bibliográficas a ser utilizadas en el desarrollo de cada tema y subtema. Previamente, el investigador debe leer, sobre los diferentes temas, escribir sobre los mismos; además de despertar el interés, conducirá al investigador a seguir profundizando en esta temática, a buscar nuevas fuentes de información, a consultar especialistas u otras fuentes de información.</w:t>
            </w:r>
          </w:p>
          <w:p w14:paraId="3607F275" w14:textId="77777777" w:rsidR="00690974" w:rsidRPr="007F344B" w:rsidRDefault="00690974" w:rsidP="006C2B6A">
            <w:pPr>
              <w:spacing w:after="0" w:line="240" w:lineRule="auto"/>
              <w:jc w:val="both"/>
              <w:rPr>
                <w:rFonts w:ascii="Calibri" w:eastAsia="Calibri" w:hAnsi="Calibri" w:cs="Times New Roman"/>
                <w:lang w:val="es-ES"/>
              </w:rPr>
            </w:pPr>
          </w:p>
          <w:p w14:paraId="69ED4EAA"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Se recomienda escribir, que más adelante en el proceso investigativo se enriquecerá y complementará este importante aspecto del estudio. </w:t>
            </w:r>
          </w:p>
          <w:p w14:paraId="4FEFB9A1" w14:textId="77777777" w:rsidR="00690974" w:rsidRPr="007F344B" w:rsidRDefault="00690974" w:rsidP="006C2B6A">
            <w:pPr>
              <w:spacing w:after="0" w:line="240" w:lineRule="auto"/>
              <w:jc w:val="both"/>
              <w:rPr>
                <w:rFonts w:ascii="Calibri" w:eastAsia="Calibri" w:hAnsi="Calibri" w:cs="Times New Roman"/>
                <w:lang w:val="es-ES"/>
              </w:rPr>
            </w:pPr>
          </w:p>
          <w:p w14:paraId="3AB14894"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En el marco referencial se debe tratar de describir el contexto o espacio donde se realizará el estudio, se dan a conocer las características completas del lugar, características, componentes, estructura, etc. </w:t>
            </w:r>
          </w:p>
          <w:p w14:paraId="3E3A2F9B" w14:textId="77777777" w:rsidR="00690974" w:rsidRPr="007F344B" w:rsidRDefault="00690974" w:rsidP="006C2B6A">
            <w:pPr>
              <w:spacing w:after="0" w:line="240" w:lineRule="auto"/>
              <w:jc w:val="both"/>
              <w:rPr>
                <w:rFonts w:ascii="Calibri" w:eastAsia="Calibri" w:hAnsi="Calibri" w:cs="Times New Roman"/>
                <w:lang w:val="es-ES"/>
              </w:rPr>
            </w:pPr>
          </w:p>
          <w:p w14:paraId="59411EFB"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marco referencial ayuda a delimitar los conceptos vinculados al tema de estudio, cuyos componentes son: Marco Conceptual, Marco Legal y Marco Geográfico o Contextual. En su conjunto, ayudan al investigador a explicar los resultados obtenidos en el estudio.</w:t>
            </w:r>
          </w:p>
        </w:tc>
      </w:tr>
    </w:tbl>
    <w:p w14:paraId="034241A2" w14:textId="77777777" w:rsidR="00690974" w:rsidRDefault="00690974" w:rsidP="00690974">
      <w:pPr>
        <w:spacing w:after="0" w:line="240" w:lineRule="auto"/>
        <w:ind w:left="1080"/>
        <w:jc w:val="both"/>
        <w:rPr>
          <w:rFonts w:ascii="Calibri" w:eastAsia="Calibri" w:hAnsi="Calibri" w:cs="Times New Roman"/>
          <w:b/>
          <w:lang w:val="es-ES"/>
        </w:rPr>
      </w:pPr>
    </w:p>
    <w:p w14:paraId="1FDC893E" w14:textId="77777777" w:rsidR="00690974" w:rsidRPr="007F344B" w:rsidRDefault="00690974" w:rsidP="00690974">
      <w:pPr>
        <w:spacing w:after="0" w:line="240" w:lineRule="auto"/>
        <w:ind w:left="1080"/>
        <w:jc w:val="both"/>
        <w:rPr>
          <w:rFonts w:ascii="Calibri" w:eastAsia="Calibri" w:hAnsi="Calibri" w:cs="Times New Roman"/>
          <w:b/>
          <w:lang w:val="es-ES"/>
        </w:rPr>
      </w:pPr>
    </w:p>
    <w:p w14:paraId="6A89DB80" w14:textId="77777777" w:rsidR="00690974" w:rsidRDefault="00690974" w:rsidP="00690974">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DISEÑO METODOLÓGICO</w:t>
      </w:r>
    </w:p>
    <w:p w14:paraId="45B6B563" w14:textId="77777777" w:rsidR="00690974" w:rsidRPr="007F344B" w:rsidRDefault="00690974" w:rsidP="00690974">
      <w:pPr>
        <w:spacing w:after="0" w:line="240" w:lineRule="auto"/>
        <w:ind w:left="1004"/>
        <w:contextualSpacing/>
        <w:jc w:val="both"/>
        <w:rPr>
          <w:rFonts w:ascii="Calibri" w:eastAsia="Calibri" w:hAnsi="Calibri" w:cs="Times New Roman"/>
          <w:b/>
          <w:lang w:val="es-ES"/>
        </w:rPr>
      </w:pPr>
    </w:p>
    <w:p w14:paraId="0D59626C" w14:textId="06D23508" w:rsidR="00690974" w:rsidRPr="007F344B" w:rsidRDefault="00690974" w:rsidP="00690974">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Marco Metodológico, es el corazón de la investigación,</w:t>
      </w:r>
      <w:r>
        <w:rPr>
          <w:rFonts w:ascii="Calibri" w:eastAsia="Calibri" w:hAnsi="Calibri" w:cs="Times New Roman"/>
          <w:lang w:val="es-ES"/>
        </w:rPr>
        <w:t xml:space="preserve"> especifica cómo se realizará la misma, </w:t>
      </w:r>
      <w:r w:rsidRPr="007F344B">
        <w:rPr>
          <w:rFonts w:ascii="Calibri" w:eastAsia="Calibri" w:hAnsi="Calibri" w:cs="Times New Roman"/>
          <w:lang w:val="es-ES"/>
        </w:rPr>
        <w:t xml:space="preserve">está estructurado por: </w:t>
      </w:r>
      <w:r>
        <w:rPr>
          <w:rFonts w:ascii="Calibri" w:eastAsia="Calibri" w:hAnsi="Calibri" w:cs="Times New Roman"/>
          <w:lang w:val="es-ES"/>
        </w:rPr>
        <w:t xml:space="preserve">el enfoque, el tipo de estudio, la población, </w:t>
      </w:r>
      <w:r w:rsidRPr="007F344B">
        <w:rPr>
          <w:rFonts w:ascii="Calibri" w:eastAsia="Calibri" w:hAnsi="Calibri" w:cs="Times New Roman"/>
          <w:lang w:val="es-ES"/>
        </w:rPr>
        <w:t>qué instrumentos y técnicas serán utilizadas en el proceso</w:t>
      </w:r>
      <w:r>
        <w:rPr>
          <w:rFonts w:ascii="Calibri" w:eastAsia="Calibri" w:hAnsi="Calibri" w:cs="Times New Roman"/>
          <w:lang w:val="es-ES"/>
        </w:rPr>
        <w:t xml:space="preserve"> y</w:t>
      </w:r>
      <w:r w:rsidRPr="007F344B">
        <w:rPr>
          <w:rFonts w:ascii="Calibri" w:eastAsia="Calibri" w:hAnsi="Calibri" w:cs="Times New Roman"/>
          <w:lang w:val="es-ES"/>
        </w:rPr>
        <w:t xml:space="preserve"> </w:t>
      </w:r>
      <w:r>
        <w:rPr>
          <w:rFonts w:ascii="Calibri" w:eastAsia="Calibri" w:hAnsi="Calibri" w:cs="Times New Roman"/>
          <w:lang w:val="es-ES"/>
        </w:rPr>
        <w:t xml:space="preserve">cómo se realizará el procesamiento de los datos. </w:t>
      </w:r>
    </w:p>
    <w:p w14:paraId="39217957" w14:textId="77777777" w:rsidR="00690974" w:rsidRPr="007F344B" w:rsidRDefault="00690974" w:rsidP="00690974">
      <w:pPr>
        <w:spacing w:after="0" w:line="240" w:lineRule="auto"/>
        <w:jc w:val="both"/>
        <w:rPr>
          <w:rFonts w:ascii="Calibri" w:eastAsia="Calibri" w:hAnsi="Calibri" w:cs="Times New Roman"/>
          <w:lang w:val="es-ES"/>
        </w:rPr>
      </w:pPr>
    </w:p>
    <w:p w14:paraId="16F446B7" w14:textId="6B71CD66" w:rsidR="00690974" w:rsidRDefault="00690974" w:rsidP="00690974">
      <w:pPr>
        <w:numPr>
          <w:ilvl w:val="1"/>
          <w:numId w:val="1"/>
        </w:numPr>
        <w:spacing w:after="0" w:line="240" w:lineRule="auto"/>
        <w:contextualSpacing/>
        <w:jc w:val="both"/>
        <w:rPr>
          <w:rFonts w:ascii="Calibri" w:eastAsia="Calibri" w:hAnsi="Calibri" w:cs="Times New Roman"/>
          <w:b/>
          <w:lang w:val="es-ES"/>
        </w:rPr>
      </w:pPr>
      <w:r>
        <w:rPr>
          <w:rFonts w:ascii="Calibri" w:eastAsia="Calibri" w:hAnsi="Calibri" w:cs="Times New Roman"/>
          <w:b/>
          <w:lang w:val="es-ES"/>
        </w:rPr>
        <w:t>ENFOQUE</w:t>
      </w:r>
    </w:p>
    <w:tbl>
      <w:tblPr>
        <w:tblStyle w:val="Tablaconcuadrcula"/>
        <w:tblW w:w="0" w:type="auto"/>
        <w:tblInd w:w="-5" w:type="dxa"/>
        <w:tblLook w:val="04A0" w:firstRow="1" w:lastRow="0" w:firstColumn="1" w:lastColumn="0" w:noHBand="0" w:noVBand="1"/>
      </w:tblPr>
      <w:tblGrid>
        <w:gridCol w:w="8789"/>
      </w:tblGrid>
      <w:tr w:rsidR="00690974" w14:paraId="785E7FD9" w14:textId="77777777" w:rsidTr="00690974">
        <w:tc>
          <w:tcPr>
            <w:tcW w:w="8789" w:type="dxa"/>
          </w:tcPr>
          <w:p w14:paraId="21E20ECD" w14:textId="7E3EC895" w:rsidR="00264670" w:rsidRPr="00264670" w:rsidRDefault="00690974" w:rsidP="00690974">
            <w:pPr>
              <w:contextualSpacing/>
              <w:jc w:val="both"/>
            </w:pPr>
            <w:r>
              <w:t>los enfoques de investigación son paradigmas fundamentales (cuantitativo, cualitativo y mixto) que guían el proceso investigativo. El </w:t>
            </w:r>
            <w:r w:rsidRPr="00264670">
              <w:rPr>
                <w:b/>
                <w:bCs/>
              </w:rPr>
              <w:t>cuantitativo</w:t>
            </w:r>
            <w:r>
              <w:t xml:space="preserve"> mide fenómenos numéricamente con estadística para probar hipótesis; </w:t>
            </w:r>
            <w:r w:rsidR="00264670">
              <w:t xml:space="preserve">el </w:t>
            </w:r>
            <w:r w:rsidR="00264670" w:rsidRPr="00264670">
              <w:rPr>
                <w:b/>
                <w:bCs/>
              </w:rPr>
              <w:t>cualitativo</w:t>
            </w:r>
            <w:r w:rsidR="00264670">
              <w:rPr>
                <w:rStyle w:val="Textoennegrita"/>
              </w:rPr>
              <w:t xml:space="preserve"> </w:t>
            </w:r>
            <w:r>
              <w:t>comprende perspectivas y experiencias en ambientes naturales; y el </w:t>
            </w:r>
            <w:r w:rsidR="00264670" w:rsidRPr="00264670">
              <w:rPr>
                <w:rStyle w:val="Textoennegrita"/>
              </w:rPr>
              <w:t>mixto</w:t>
            </w:r>
            <w:r w:rsidR="00264670" w:rsidRPr="00264670">
              <w:rPr>
                <w:rStyle w:val="Textoennegrita"/>
                <w:b w:val="0"/>
                <w:bCs w:val="0"/>
              </w:rPr>
              <w:t xml:space="preserve"> </w:t>
            </w:r>
            <w:r>
              <w:t>integra ambos para una visión integral y profunda</w:t>
            </w:r>
            <w:r w:rsidR="00264670">
              <w:t>.</w:t>
            </w:r>
          </w:p>
        </w:tc>
      </w:tr>
    </w:tbl>
    <w:p w14:paraId="07E1B0CD" w14:textId="78486DEE" w:rsidR="00690974" w:rsidRDefault="00690974" w:rsidP="00690974">
      <w:pPr>
        <w:spacing w:after="0" w:line="240" w:lineRule="auto"/>
        <w:ind w:left="1080"/>
        <w:contextualSpacing/>
        <w:jc w:val="both"/>
        <w:rPr>
          <w:rFonts w:ascii="Calibri" w:eastAsia="Calibri" w:hAnsi="Calibri" w:cs="Times New Roman"/>
          <w:b/>
          <w:lang w:val="es-ES"/>
        </w:rPr>
      </w:pPr>
    </w:p>
    <w:p w14:paraId="5438C99C" w14:textId="49492A9B"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TIPO DE ESTUDIO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5ADAC207" w14:textId="77777777" w:rsidTr="006C2B6A">
        <w:trPr>
          <w:trHeight w:val="1438"/>
        </w:trPr>
        <w:tc>
          <w:tcPr>
            <w:tcW w:w="8980" w:type="dxa"/>
            <w:tcBorders>
              <w:top w:val="single" w:sz="4" w:space="0" w:color="auto"/>
              <w:left w:val="single" w:sz="4" w:space="0" w:color="auto"/>
              <w:bottom w:val="single" w:sz="4" w:space="0" w:color="auto"/>
              <w:right w:val="single" w:sz="4" w:space="0" w:color="auto"/>
            </w:tcBorders>
            <w:hideMark/>
          </w:tcPr>
          <w:p w14:paraId="219B38B2"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estudio depende el enfoque y el tipo de investigación, ambos determinan el plan de trabajo y el nivel de detalle del mismo, el tipo de técnicas por utilizar y de otros aspectos que serán considerados. Es recomendable dar una definición del enfoque y del tipo de investigación. Puede hacerlo mediante una cita textual o una explicación de la misma. También sería muy adecuado explicar por qué seleccionó éstos y a qué se debe su decisión.</w:t>
            </w:r>
          </w:p>
        </w:tc>
      </w:tr>
    </w:tbl>
    <w:p w14:paraId="15527DAF" w14:textId="77777777" w:rsidR="00690974" w:rsidRPr="007F344B" w:rsidRDefault="00690974" w:rsidP="00690974">
      <w:pPr>
        <w:spacing w:after="0" w:line="240" w:lineRule="auto"/>
        <w:jc w:val="both"/>
        <w:rPr>
          <w:rFonts w:ascii="Calibri" w:eastAsia="Calibri" w:hAnsi="Calibri" w:cs="Times New Roman"/>
          <w:b/>
          <w:lang w:val="es-ES"/>
        </w:rPr>
      </w:pPr>
    </w:p>
    <w:p w14:paraId="18AC4EB6"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DEFINICIÓN DE LA POBLACIÓN O SUJETO DE LA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3A455DFC" w14:textId="77777777" w:rsidTr="006C2B6A">
        <w:tc>
          <w:tcPr>
            <w:tcW w:w="8980" w:type="dxa"/>
            <w:tcBorders>
              <w:top w:val="single" w:sz="4" w:space="0" w:color="auto"/>
              <w:left w:val="single" w:sz="4" w:space="0" w:color="auto"/>
              <w:bottom w:val="single" w:sz="4" w:space="0" w:color="auto"/>
              <w:right w:val="single" w:sz="4" w:space="0" w:color="auto"/>
            </w:tcBorders>
            <w:hideMark/>
          </w:tcPr>
          <w:p w14:paraId="25544F12"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los sujetos o personas físicas o corporativas que brindarán la información. Debe especificarse con claridad cuál es el Universo (N), pueden ser uno o varios y definir la muestra si se utilizará.</w:t>
            </w:r>
          </w:p>
          <w:p w14:paraId="2E6A2CCC" w14:textId="1F3203CE"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Debe quedar claramente establecido cuáles y cuántos son esos informantes, de qué tamaño y las características que tiene el universo del que provienen. De acuerdo al caso, se tendrá que realizar la segmentación y/o estratificación del universo</w:t>
            </w:r>
          </w:p>
        </w:tc>
      </w:tr>
    </w:tbl>
    <w:p w14:paraId="12335827" w14:textId="77777777" w:rsidR="00690974" w:rsidRDefault="00690974" w:rsidP="00690974">
      <w:pPr>
        <w:spacing w:after="0" w:line="240" w:lineRule="auto"/>
        <w:ind w:left="1080"/>
        <w:contextualSpacing/>
        <w:jc w:val="both"/>
        <w:rPr>
          <w:rFonts w:ascii="Calibri" w:eastAsia="Calibri" w:hAnsi="Calibri" w:cs="Times New Roman"/>
          <w:b/>
          <w:lang w:val="es-ES"/>
        </w:rPr>
      </w:pPr>
    </w:p>
    <w:p w14:paraId="56C98E35"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INSTRUMENTOS Y TÉCNICAS DE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3B051001" w14:textId="77777777" w:rsidTr="006C2B6A">
        <w:tc>
          <w:tcPr>
            <w:tcW w:w="8980" w:type="dxa"/>
            <w:tcBorders>
              <w:top w:val="single" w:sz="4" w:space="0" w:color="auto"/>
              <w:left w:val="single" w:sz="4" w:space="0" w:color="auto"/>
              <w:bottom w:val="single" w:sz="4" w:space="0" w:color="auto"/>
              <w:right w:val="single" w:sz="4" w:space="0" w:color="auto"/>
            </w:tcBorders>
          </w:tcPr>
          <w:p w14:paraId="0D617062" w14:textId="77777777" w:rsidR="00690974" w:rsidRPr="007F344B" w:rsidRDefault="00690974" w:rsidP="006C2B6A">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Si las fuentes de información no son humanas, sino materiales, se habla de </w:t>
            </w:r>
            <w:r w:rsidRPr="007F344B">
              <w:rPr>
                <w:rFonts w:ascii="Calibri" w:eastAsia="Calibri" w:hAnsi="Calibri" w:cs="Times New Roman"/>
                <w:b/>
                <w:sz w:val="20"/>
                <w:szCs w:val="20"/>
                <w:lang w:val="es-ES"/>
              </w:rPr>
              <w:t xml:space="preserve">“fuentes de Información”. </w:t>
            </w:r>
            <w:r w:rsidRPr="007F344B">
              <w:rPr>
                <w:rFonts w:ascii="Calibri" w:eastAsia="Calibri" w:hAnsi="Calibri" w:cs="Times New Roman"/>
                <w:sz w:val="20"/>
                <w:szCs w:val="20"/>
                <w:lang w:val="es-ES"/>
              </w:rPr>
              <w:t xml:space="preserve">En este caso se refiere a anuarios, archivos, expedientes, publicaciones periódicas, etc. </w:t>
            </w:r>
          </w:p>
          <w:p w14:paraId="6E210D01" w14:textId="77777777" w:rsidR="00690974" w:rsidRPr="007F344B" w:rsidRDefault="00690974" w:rsidP="006C2B6A">
            <w:pPr>
              <w:spacing w:after="0" w:line="240" w:lineRule="auto"/>
              <w:jc w:val="both"/>
              <w:rPr>
                <w:rFonts w:ascii="Calibri" w:eastAsia="Calibri" w:hAnsi="Calibri" w:cs="Times New Roman"/>
                <w:sz w:val="20"/>
                <w:szCs w:val="20"/>
                <w:lang w:val="es-ES"/>
              </w:rPr>
            </w:pPr>
          </w:p>
          <w:p w14:paraId="04FCE26B" w14:textId="77777777" w:rsidR="00690974" w:rsidRPr="007F344B" w:rsidRDefault="00690974" w:rsidP="006C2B6A">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Cuando el investigador se involucra con el objeto de estudio, o con los informantes, recurre a un conjunto de procedimientos que le permiten obtener datos de primera mano o información primaria. </w:t>
            </w:r>
          </w:p>
          <w:p w14:paraId="7486CA81" w14:textId="77777777" w:rsidR="00690974" w:rsidRPr="007F344B" w:rsidRDefault="00690974" w:rsidP="006C2B6A">
            <w:pPr>
              <w:spacing w:after="0" w:line="240" w:lineRule="auto"/>
              <w:jc w:val="both"/>
              <w:rPr>
                <w:rFonts w:ascii="Calibri" w:eastAsia="Calibri" w:hAnsi="Calibri" w:cs="Times New Roman"/>
                <w:sz w:val="20"/>
                <w:szCs w:val="20"/>
                <w:lang w:val="es-ES"/>
              </w:rPr>
            </w:pPr>
          </w:p>
          <w:p w14:paraId="7213BA6F" w14:textId="77777777" w:rsidR="00690974" w:rsidRPr="007F344B" w:rsidRDefault="00690974" w:rsidP="006C2B6A">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En este apartado debe darse una referencia de cada uno de los instrumentos a utilizar en la investigación. Entre los datos por aportar deben contemplarse: partes de que consta el instrumento, tipos de ítems (total o cada tipo), criterio de ordenamiento de estos, coeficiente de confiabilidad y validez o tipo de prueba que cualifica el instrumento.</w:t>
            </w:r>
          </w:p>
          <w:p w14:paraId="79E43306" w14:textId="77777777" w:rsidR="00690974" w:rsidRPr="007F344B" w:rsidRDefault="00690974" w:rsidP="006C2B6A">
            <w:pPr>
              <w:spacing w:after="0" w:line="240" w:lineRule="auto"/>
              <w:jc w:val="both"/>
              <w:rPr>
                <w:rFonts w:ascii="Calibri" w:eastAsia="Calibri" w:hAnsi="Calibri" w:cs="Times New Roman"/>
                <w:sz w:val="20"/>
                <w:szCs w:val="20"/>
                <w:lang w:val="es-ES"/>
              </w:rPr>
            </w:pPr>
          </w:p>
          <w:p w14:paraId="42867360"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sz w:val="20"/>
                <w:szCs w:val="20"/>
                <w:lang w:val="es-ES"/>
              </w:rPr>
              <w:t>Si en vez de instrumentos, se escogen otros medios para recolectar la información, también deben describirse con detalle. Si se usan archivos, registros, entrevistas no estructuradas, entrevistas a profundidad, grupos focales, observación de campo, etc., debe explicarse cuidadosamente el medio y justificar su selección.</w:t>
            </w:r>
          </w:p>
        </w:tc>
      </w:tr>
    </w:tbl>
    <w:p w14:paraId="4C43BFF1" w14:textId="77777777" w:rsidR="00690974" w:rsidRPr="007F344B" w:rsidRDefault="00690974" w:rsidP="00690974">
      <w:pPr>
        <w:spacing w:after="0" w:line="240" w:lineRule="auto"/>
        <w:jc w:val="both"/>
        <w:rPr>
          <w:rFonts w:ascii="Calibri" w:eastAsia="Calibri" w:hAnsi="Calibri" w:cs="Times New Roman"/>
          <w:b/>
          <w:lang w:val="es-ES"/>
        </w:rPr>
      </w:pPr>
    </w:p>
    <w:p w14:paraId="5E2768A0"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TRABAJO DE CAMPO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0D54F09E" w14:textId="77777777" w:rsidTr="006C2B6A">
        <w:tc>
          <w:tcPr>
            <w:tcW w:w="8980" w:type="dxa"/>
            <w:tcBorders>
              <w:top w:val="single" w:sz="4" w:space="0" w:color="auto"/>
              <w:left w:val="single" w:sz="4" w:space="0" w:color="auto"/>
              <w:bottom w:val="single" w:sz="4" w:space="0" w:color="auto"/>
              <w:right w:val="single" w:sz="4" w:space="0" w:color="auto"/>
            </w:tcBorders>
            <w:hideMark/>
          </w:tcPr>
          <w:p w14:paraId="28E5A76E" w14:textId="5AFC831E"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Se trata de que el investigador describa la característica del desarrollo del trabajo mismo; la recolección de datos, cómo, cuándo, con qué y quienes realizarán el recojo de información.</w:t>
            </w:r>
          </w:p>
        </w:tc>
      </w:tr>
    </w:tbl>
    <w:p w14:paraId="0E9FA615" w14:textId="49A1E70D" w:rsidR="00690974" w:rsidRDefault="00690974" w:rsidP="00690974">
      <w:pPr>
        <w:spacing w:after="0" w:line="240" w:lineRule="auto"/>
        <w:jc w:val="both"/>
        <w:rPr>
          <w:rFonts w:ascii="Calibri" w:eastAsia="Calibri" w:hAnsi="Calibri" w:cs="Times New Roman"/>
          <w:b/>
          <w:lang w:val="es-ES"/>
        </w:rPr>
      </w:pPr>
    </w:p>
    <w:p w14:paraId="6329BF5A" w14:textId="539ED389" w:rsidR="00264670" w:rsidRDefault="00264670" w:rsidP="00690974">
      <w:pPr>
        <w:spacing w:after="0" w:line="240" w:lineRule="auto"/>
        <w:jc w:val="both"/>
        <w:rPr>
          <w:rFonts w:ascii="Calibri" w:eastAsia="Calibri" w:hAnsi="Calibri" w:cs="Times New Roman"/>
          <w:b/>
          <w:lang w:val="es-ES"/>
        </w:rPr>
      </w:pPr>
    </w:p>
    <w:p w14:paraId="0F260192" w14:textId="77777777" w:rsidR="00264670" w:rsidRPr="007F344B" w:rsidRDefault="00264670" w:rsidP="00690974">
      <w:pPr>
        <w:spacing w:after="0" w:line="240" w:lineRule="auto"/>
        <w:jc w:val="both"/>
        <w:rPr>
          <w:rFonts w:ascii="Calibri" w:eastAsia="Calibri" w:hAnsi="Calibri" w:cs="Times New Roman"/>
          <w:b/>
          <w:lang w:val="es-ES"/>
        </w:rPr>
      </w:pPr>
    </w:p>
    <w:p w14:paraId="1DB32E73" w14:textId="77777777" w:rsidR="00690974" w:rsidRPr="007F344B" w:rsidRDefault="00690974" w:rsidP="00690974">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PROCESAMIENTO Y ANÁLISIS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5676B95B" w14:textId="77777777" w:rsidTr="006C2B6A">
        <w:tc>
          <w:tcPr>
            <w:tcW w:w="8980" w:type="dxa"/>
            <w:tcBorders>
              <w:top w:val="single" w:sz="4" w:space="0" w:color="auto"/>
              <w:left w:val="single" w:sz="4" w:space="0" w:color="auto"/>
              <w:bottom w:val="single" w:sz="4" w:space="0" w:color="auto"/>
              <w:right w:val="single" w:sz="4" w:space="0" w:color="auto"/>
            </w:tcBorders>
            <w:hideMark/>
          </w:tcPr>
          <w:p w14:paraId="7E09BBCE"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punto donde se indica el tratamiento que se dará a la información obtenida por la aplicación de las técnicas e instrumentos de investigación, considerando las herramientas manuales o informáticas más adecuadas para ello. Es una aproximación flexible y ajustable que se prevé con anticipación, más que todo para ordenarse en cuanto a los recursos con que se debe contar.</w:t>
            </w:r>
          </w:p>
        </w:tc>
      </w:tr>
    </w:tbl>
    <w:p w14:paraId="76C86AC5" w14:textId="0EA813F5" w:rsidR="00690974" w:rsidRDefault="00690974" w:rsidP="00690974">
      <w:pPr>
        <w:spacing w:after="0" w:line="240" w:lineRule="auto"/>
        <w:jc w:val="both"/>
        <w:rPr>
          <w:rFonts w:ascii="Calibri" w:eastAsia="Calibri" w:hAnsi="Calibri" w:cs="Times New Roman"/>
          <w:b/>
          <w:lang w:val="es-ES"/>
        </w:rPr>
      </w:pPr>
    </w:p>
    <w:p w14:paraId="61124976" w14:textId="1774B5EC" w:rsidR="00837907" w:rsidRDefault="00837907" w:rsidP="00690974">
      <w:pPr>
        <w:spacing w:after="0" w:line="240" w:lineRule="auto"/>
        <w:jc w:val="both"/>
        <w:rPr>
          <w:rFonts w:ascii="Calibri" w:eastAsia="Calibri" w:hAnsi="Calibri" w:cs="Times New Roman"/>
          <w:b/>
          <w:lang w:val="es-ES"/>
        </w:rPr>
      </w:pPr>
      <w:r>
        <w:rPr>
          <w:rFonts w:ascii="Calibri" w:eastAsia="Calibri" w:hAnsi="Calibri" w:cs="Times New Roman"/>
          <w:b/>
          <w:lang w:val="es-ES"/>
        </w:rPr>
        <w:t>7. BENEFICIARIOS DIRECTOS</w:t>
      </w:r>
    </w:p>
    <w:p w14:paraId="7373EFBB" w14:textId="41C0C056" w:rsidR="00837907" w:rsidRDefault="00837907" w:rsidP="00690974">
      <w:pPr>
        <w:spacing w:after="0" w:line="240" w:lineRule="auto"/>
        <w:jc w:val="both"/>
        <w:rPr>
          <w:rFonts w:ascii="Calibri" w:eastAsia="Calibri" w:hAnsi="Calibri" w:cs="Times New Roman"/>
          <w:b/>
          <w:lang w:val="es-ES"/>
        </w:rPr>
      </w:pPr>
    </w:p>
    <w:tbl>
      <w:tblPr>
        <w:tblStyle w:val="Tablaconcuadrcula"/>
        <w:tblW w:w="0" w:type="auto"/>
        <w:tblLook w:val="04A0" w:firstRow="1" w:lastRow="0" w:firstColumn="1" w:lastColumn="0" w:noHBand="0" w:noVBand="1"/>
      </w:tblPr>
      <w:tblGrid>
        <w:gridCol w:w="8828"/>
      </w:tblGrid>
      <w:tr w:rsidR="00837907" w14:paraId="5EB5F9AA" w14:textId="77777777" w:rsidTr="00837907">
        <w:trPr>
          <w:trHeight w:val="2213"/>
        </w:trPr>
        <w:tc>
          <w:tcPr>
            <w:tcW w:w="8828" w:type="dxa"/>
          </w:tcPr>
          <w:p w14:paraId="3FB660CE" w14:textId="6F70D93C" w:rsidR="00837907" w:rsidRPr="00837907" w:rsidRDefault="00010BF9" w:rsidP="00837907">
            <w:pPr>
              <w:pStyle w:val="NormalWeb"/>
              <w:rPr>
                <w:rFonts w:asciiTheme="minorHAnsi" w:hAnsiTheme="minorHAnsi" w:cstheme="minorHAnsi"/>
                <w:sz w:val="22"/>
                <w:szCs w:val="22"/>
              </w:rPr>
            </w:pPr>
            <w:r>
              <w:rPr>
                <w:rFonts w:asciiTheme="minorHAnsi" w:hAnsiTheme="minorHAnsi" w:cstheme="minorHAnsi"/>
                <w:sz w:val="22"/>
                <w:szCs w:val="22"/>
                <w:lang w:val="es-ES"/>
              </w:rPr>
              <w:t>S</w:t>
            </w:r>
            <w:r w:rsidR="00837907" w:rsidRPr="00837907">
              <w:rPr>
                <w:rFonts w:asciiTheme="minorHAnsi" w:hAnsiTheme="minorHAnsi" w:cstheme="minorHAnsi"/>
                <w:sz w:val="22"/>
                <w:szCs w:val="22"/>
              </w:rPr>
              <w:t>e deben identificar y describir de manera precisa las personas, grupos sociales, instituciones públicas o privadas que demandan la presente investigación o que serán destinatarios directos de sus resultados. Asimismo, se debe especificar la forma en que dichos resultados serán transferidos y aplicados mediante procesos de interacción social, académica o institucional.</w:t>
            </w:r>
          </w:p>
          <w:p w14:paraId="46EF2046" w14:textId="736DDE41" w:rsidR="00837907" w:rsidRPr="00837907" w:rsidRDefault="00837907" w:rsidP="00837907">
            <w:pPr>
              <w:pStyle w:val="NormalWeb"/>
              <w:rPr>
                <w:rFonts w:asciiTheme="minorHAnsi" w:hAnsiTheme="minorHAnsi" w:cstheme="minorHAnsi"/>
                <w:sz w:val="22"/>
                <w:szCs w:val="22"/>
              </w:rPr>
            </w:pPr>
            <w:r w:rsidRPr="00837907">
              <w:rPr>
                <w:rFonts w:asciiTheme="minorHAnsi" w:hAnsiTheme="minorHAnsi" w:cstheme="minorHAnsi"/>
                <w:sz w:val="22"/>
                <w:szCs w:val="22"/>
              </w:rPr>
              <w:t>Como respaldo, se deberá adjuntar la nota formal de solicitud emitida por el beneficiario de la investigación, en la cual se evidencie el interés y la pertinencia del estudio.</w:t>
            </w:r>
          </w:p>
        </w:tc>
      </w:tr>
    </w:tbl>
    <w:p w14:paraId="1A9F7032" w14:textId="043711AA" w:rsidR="00837907" w:rsidRDefault="00837907" w:rsidP="00690974">
      <w:pPr>
        <w:spacing w:after="0" w:line="240" w:lineRule="auto"/>
        <w:jc w:val="both"/>
        <w:rPr>
          <w:rFonts w:ascii="Calibri" w:eastAsia="Calibri" w:hAnsi="Calibri" w:cs="Times New Roman"/>
          <w:b/>
          <w:lang w:val="es-ES"/>
        </w:rPr>
      </w:pPr>
    </w:p>
    <w:p w14:paraId="4FAD54B0" w14:textId="73E4D85B" w:rsidR="00837907" w:rsidRDefault="00837907" w:rsidP="00690974">
      <w:pPr>
        <w:spacing w:after="0" w:line="240" w:lineRule="auto"/>
        <w:jc w:val="both"/>
        <w:rPr>
          <w:rFonts w:ascii="Calibri" w:eastAsia="Calibri" w:hAnsi="Calibri" w:cs="Times New Roman"/>
          <w:b/>
          <w:lang w:val="es-ES"/>
        </w:rPr>
      </w:pPr>
      <w:r>
        <w:rPr>
          <w:rFonts w:ascii="Calibri" w:eastAsia="Calibri" w:hAnsi="Calibri" w:cs="Times New Roman"/>
          <w:b/>
          <w:lang w:val="es-ES"/>
        </w:rPr>
        <w:t>8. RESULTADO ESPERADOS</w:t>
      </w:r>
    </w:p>
    <w:p w14:paraId="2D4D1FC2" w14:textId="02C82355" w:rsidR="00837907" w:rsidRDefault="00837907" w:rsidP="00690974">
      <w:pPr>
        <w:spacing w:after="0" w:line="240" w:lineRule="auto"/>
        <w:jc w:val="both"/>
        <w:rPr>
          <w:rFonts w:ascii="Calibri" w:eastAsia="Calibri" w:hAnsi="Calibri" w:cs="Times New Roman"/>
          <w:b/>
          <w:lang w:val="es-ES"/>
        </w:rPr>
      </w:pPr>
    </w:p>
    <w:tbl>
      <w:tblPr>
        <w:tblStyle w:val="Tablaconcuadrcula"/>
        <w:tblW w:w="0" w:type="auto"/>
        <w:tblLook w:val="04A0" w:firstRow="1" w:lastRow="0" w:firstColumn="1" w:lastColumn="0" w:noHBand="0" w:noVBand="1"/>
      </w:tblPr>
      <w:tblGrid>
        <w:gridCol w:w="8828"/>
      </w:tblGrid>
      <w:tr w:rsidR="00837907" w14:paraId="3A02DDF4" w14:textId="77777777" w:rsidTr="00837907">
        <w:tc>
          <w:tcPr>
            <w:tcW w:w="8828" w:type="dxa"/>
          </w:tcPr>
          <w:p w14:paraId="03C34958" w14:textId="5398D632" w:rsidR="00010BF9" w:rsidRPr="00010BF9" w:rsidRDefault="00010BF9" w:rsidP="00010BF9">
            <w:pPr>
              <w:pStyle w:val="NormalWeb"/>
              <w:rPr>
                <w:rFonts w:asciiTheme="minorHAnsi" w:hAnsiTheme="minorHAnsi" w:cstheme="minorHAnsi"/>
                <w:sz w:val="22"/>
                <w:szCs w:val="22"/>
              </w:rPr>
            </w:pPr>
            <w:r>
              <w:rPr>
                <w:rFonts w:asciiTheme="minorHAnsi" w:hAnsiTheme="minorHAnsi" w:cstheme="minorHAnsi"/>
                <w:sz w:val="22"/>
                <w:szCs w:val="22"/>
              </w:rPr>
              <w:t>D</w:t>
            </w:r>
            <w:r w:rsidRPr="00010BF9">
              <w:rPr>
                <w:rFonts w:asciiTheme="minorHAnsi" w:hAnsiTheme="minorHAnsi" w:cstheme="minorHAnsi"/>
                <w:sz w:val="22"/>
                <w:szCs w:val="22"/>
              </w:rPr>
              <w:t>escribir de manera clara y concreta los resultados que se espera obtener a partir del desarrollo de la investigación. Estos resultados deben estar alineados con los objetivos planteados y evidenciar los aportes teóricos, metodológicos y/o prácticos del estudio.</w:t>
            </w:r>
          </w:p>
          <w:p w14:paraId="73DE80DF" w14:textId="22B10B6C" w:rsidR="00837907" w:rsidRPr="00010BF9" w:rsidRDefault="00010BF9" w:rsidP="00010BF9">
            <w:pPr>
              <w:pStyle w:val="NormalWeb"/>
            </w:pPr>
            <w:r w:rsidRPr="00010BF9">
              <w:rPr>
                <w:rFonts w:asciiTheme="minorHAnsi" w:hAnsiTheme="minorHAnsi" w:cstheme="minorHAnsi"/>
                <w:sz w:val="22"/>
                <w:szCs w:val="22"/>
              </w:rPr>
              <w:t>Asimismo, se debe analizar el impacto potencial de la investigación en la población meta, así como su contribución al contexto social, institucional, económico, educativo o científico, según corresponda. Dicho impacto debe considerar los beneficios directos e indirectos que la implementación de los resultados pueda generar.</w:t>
            </w:r>
          </w:p>
        </w:tc>
      </w:tr>
    </w:tbl>
    <w:p w14:paraId="53001CCA" w14:textId="77777777" w:rsidR="00837907" w:rsidRDefault="00837907" w:rsidP="00690974">
      <w:pPr>
        <w:spacing w:after="0" w:line="240" w:lineRule="auto"/>
        <w:jc w:val="both"/>
        <w:rPr>
          <w:rFonts w:ascii="Calibri" w:eastAsia="Calibri" w:hAnsi="Calibri" w:cs="Times New Roman"/>
          <w:b/>
          <w:lang w:val="es-ES"/>
        </w:rPr>
      </w:pPr>
    </w:p>
    <w:p w14:paraId="38B3C34D" w14:textId="77777777" w:rsidR="00690974" w:rsidRPr="007F344B" w:rsidRDefault="00690974" w:rsidP="00690974">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CRONOGRAMA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48094F70"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63582827" w14:textId="77777777" w:rsidR="00690974" w:rsidRPr="007F344B" w:rsidRDefault="00690974" w:rsidP="006C2B6A">
            <w:pPr>
              <w:spacing w:after="0" w:line="240" w:lineRule="auto"/>
              <w:rPr>
                <w:rFonts w:ascii="Calibri" w:eastAsia="Calibri" w:hAnsi="Calibri" w:cs="Times New Roman"/>
                <w:lang w:val="es-ES"/>
              </w:rPr>
            </w:pPr>
            <w:r w:rsidRPr="007F344B">
              <w:rPr>
                <w:rFonts w:ascii="Calibri" w:eastAsia="Calibri" w:hAnsi="Calibri" w:cs="Times New Roman"/>
                <w:lang w:val="es-ES"/>
              </w:rPr>
              <w:t>Es el ordenamiento secuencial en el tiempo para cumplir cada fase del trabajo. Existen diversos formatos para elaborarlo, el más utilizado el Diagrama de Gantt.</w:t>
            </w:r>
            <w:r>
              <w:rPr>
                <w:rFonts w:ascii="Calibri" w:eastAsia="Calibri" w:hAnsi="Calibri" w:cs="Times New Roman"/>
                <w:lang w:val="es-ES"/>
              </w:rPr>
              <w:t xml:space="preserve"> (</w:t>
            </w:r>
            <w:r w:rsidRPr="00295ED0">
              <w:rPr>
                <w:rFonts w:ascii="Calibri" w:eastAsia="Calibri" w:hAnsi="Calibri" w:cs="Times New Roman"/>
                <w:b/>
                <w:bCs/>
                <w:lang w:val="es-ES"/>
              </w:rPr>
              <w:t>Ver Anexo 1</w:t>
            </w:r>
            <w:r>
              <w:rPr>
                <w:rFonts w:ascii="Calibri" w:eastAsia="Calibri" w:hAnsi="Calibri" w:cs="Times New Roman"/>
                <w:b/>
                <w:bCs/>
                <w:lang w:val="es-ES"/>
              </w:rPr>
              <w:t>)</w:t>
            </w:r>
          </w:p>
        </w:tc>
      </w:tr>
    </w:tbl>
    <w:p w14:paraId="28394B6A" w14:textId="77777777" w:rsidR="00690974" w:rsidRPr="007F344B" w:rsidRDefault="00690974" w:rsidP="00690974">
      <w:pPr>
        <w:spacing w:after="0" w:line="240" w:lineRule="auto"/>
        <w:ind w:left="360"/>
        <w:jc w:val="both"/>
        <w:rPr>
          <w:rFonts w:ascii="Calibri" w:eastAsia="Calibri" w:hAnsi="Calibri" w:cs="Times New Roman"/>
          <w:b/>
          <w:lang w:val="es-ES"/>
        </w:rPr>
      </w:pPr>
    </w:p>
    <w:p w14:paraId="390EDF2D" w14:textId="77777777" w:rsidR="00690974" w:rsidRPr="007F344B" w:rsidRDefault="00690974" w:rsidP="00690974">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BIBLIOGRAFÍA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7F2413DC" w14:textId="77777777" w:rsidTr="006C2B6A">
        <w:trPr>
          <w:trHeight w:val="1137"/>
        </w:trPr>
        <w:tc>
          <w:tcPr>
            <w:tcW w:w="8980" w:type="dxa"/>
            <w:tcBorders>
              <w:top w:val="single" w:sz="4" w:space="0" w:color="auto"/>
              <w:left w:val="single" w:sz="4" w:space="0" w:color="auto"/>
              <w:bottom w:val="single" w:sz="4" w:space="0" w:color="auto"/>
              <w:right w:val="single" w:sz="4" w:space="0" w:color="auto"/>
            </w:tcBorders>
            <w:hideMark/>
          </w:tcPr>
          <w:p w14:paraId="0A9487A2"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Se debe incluir la lista de materiales bibliográficos con que se cuenta para iniciar el trabajo: libros, revisitas, diccionarios, películas, artículos tomados de INTERNET, etc. Para seguir esta lista debe seguirse las normas aceptadas por la bibliotecología y por la institución que patrocine el trabajo. Se sugiere que no exceda 10 años de amplitud y con un mínimo de 20 citas bibliográficas.</w:t>
            </w:r>
          </w:p>
        </w:tc>
      </w:tr>
    </w:tbl>
    <w:p w14:paraId="261AE01A" w14:textId="77777777" w:rsidR="00690974" w:rsidRPr="007F344B" w:rsidRDefault="00690974" w:rsidP="00690974">
      <w:pPr>
        <w:spacing w:after="0" w:line="240" w:lineRule="auto"/>
        <w:jc w:val="both"/>
        <w:rPr>
          <w:rFonts w:ascii="Calibri" w:eastAsia="Calibri" w:hAnsi="Calibri" w:cs="Times New Roman"/>
          <w:lang w:val="es-ES"/>
        </w:rPr>
      </w:pPr>
    </w:p>
    <w:p w14:paraId="4A1BBD94" w14:textId="77777777" w:rsidR="00690974" w:rsidRPr="007F344B" w:rsidRDefault="00690974" w:rsidP="00690974">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REDACCIÓN CIENTÍFICA Y CITAS BIBLIOGRÁFICAS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90974" w:rsidRPr="007F344B" w14:paraId="563B075C" w14:textId="77777777" w:rsidTr="006C2B6A">
        <w:tc>
          <w:tcPr>
            <w:tcW w:w="8980" w:type="dxa"/>
            <w:tcBorders>
              <w:top w:val="single" w:sz="4" w:space="0" w:color="auto"/>
              <w:left w:val="single" w:sz="4" w:space="0" w:color="auto"/>
              <w:bottom w:val="single" w:sz="4" w:space="0" w:color="auto"/>
              <w:right w:val="single" w:sz="4" w:space="0" w:color="auto"/>
            </w:tcBorders>
            <w:hideMark/>
          </w:tcPr>
          <w:p w14:paraId="2544AA03" w14:textId="77777777" w:rsidR="00690974" w:rsidRPr="007F344B" w:rsidRDefault="00690974" w:rsidP="006C2B6A">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El investigador debe aplicar normas estandarizadas para la redacción científica en su trabajo de investigación (APA-VANCOUVER u otras normas utilizadas en su área de conocimiento), además de los aspectos formales y de contenido. </w:t>
            </w:r>
            <w:r w:rsidRPr="00295ED0">
              <w:rPr>
                <w:rFonts w:ascii="Calibri" w:eastAsia="Calibri" w:hAnsi="Calibri" w:cs="Times New Roman"/>
                <w:b/>
                <w:bCs/>
                <w:lang w:val="es-ES"/>
              </w:rPr>
              <w:t>(Ver Anexo 2)</w:t>
            </w:r>
          </w:p>
        </w:tc>
      </w:tr>
    </w:tbl>
    <w:p w14:paraId="31963F32" w14:textId="77777777" w:rsidR="00690974" w:rsidRPr="007F344B" w:rsidRDefault="00690974" w:rsidP="00690974">
      <w:pPr>
        <w:spacing w:after="0" w:line="240" w:lineRule="auto"/>
        <w:jc w:val="both"/>
        <w:rPr>
          <w:rFonts w:ascii="Calibri" w:eastAsia="Calibri" w:hAnsi="Calibri" w:cs="Times New Roman"/>
          <w:lang w:val="es-ES"/>
        </w:rPr>
      </w:pPr>
    </w:p>
    <w:p w14:paraId="6C0334C8" w14:textId="77777777" w:rsidR="00690974" w:rsidRPr="007F344B" w:rsidRDefault="00690974" w:rsidP="00690974">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ANEXOS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690974" w:rsidRPr="007F344B" w14:paraId="50D848CF" w14:textId="77777777" w:rsidTr="006C2B6A">
        <w:tc>
          <w:tcPr>
            <w:tcW w:w="9090" w:type="dxa"/>
            <w:tcBorders>
              <w:top w:val="single" w:sz="4" w:space="0" w:color="auto"/>
              <w:left w:val="single" w:sz="4" w:space="0" w:color="auto"/>
              <w:bottom w:val="single" w:sz="4" w:space="0" w:color="auto"/>
              <w:right w:val="single" w:sz="4" w:space="0" w:color="auto"/>
            </w:tcBorders>
            <w:hideMark/>
          </w:tcPr>
          <w:p w14:paraId="520CD1C5" w14:textId="658A889E" w:rsidR="00690974" w:rsidRPr="007F344B" w:rsidRDefault="00690974" w:rsidP="006C2B6A">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 xml:space="preserve">Es el punto donde se incluyen todos aquellos materiales que aclaren el “cómo”, el “para qué” o el “con qué” se realizará la investigación. Obligatoriamente van los modelos de los instrumentos </w:t>
            </w:r>
            <w:r w:rsidRPr="007F344B">
              <w:rPr>
                <w:rFonts w:ascii="Calibri" w:eastAsia="Calibri" w:hAnsi="Calibri" w:cs="Times New Roman"/>
                <w:lang w:val="es-ES"/>
              </w:rPr>
              <w:lastRenderedPageBreak/>
              <w:t xml:space="preserve">para recolectar información. </w:t>
            </w:r>
            <w:r w:rsidR="00837907" w:rsidRPr="007F344B">
              <w:rPr>
                <w:rFonts w:ascii="Calibri" w:eastAsia="Calibri" w:hAnsi="Calibri" w:cs="Times New Roman"/>
                <w:lang w:val="es-ES"/>
              </w:rPr>
              <w:t>Además,</w:t>
            </w:r>
            <w:r w:rsidRPr="007F344B">
              <w:rPr>
                <w:rFonts w:ascii="Calibri" w:eastAsia="Calibri" w:hAnsi="Calibri" w:cs="Times New Roman"/>
                <w:lang w:val="es-ES"/>
              </w:rPr>
              <w:t xml:space="preserve"> puede presentarse cualquier otro material que sirva para destacar algunos aspectos del procedimiento metodológico o formal de la investigación en general (mapas, cartas, leyes, acuerdos, convenios, etc., si corresponde).</w:t>
            </w:r>
          </w:p>
        </w:tc>
      </w:tr>
    </w:tbl>
    <w:p w14:paraId="146E09AA" w14:textId="77777777" w:rsidR="00690974" w:rsidRPr="007F344B" w:rsidRDefault="00690974" w:rsidP="00690974">
      <w:pPr>
        <w:spacing w:after="0" w:line="240" w:lineRule="auto"/>
        <w:ind w:left="360"/>
        <w:jc w:val="both"/>
        <w:rPr>
          <w:rFonts w:ascii="Calibri" w:eastAsia="Calibri" w:hAnsi="Calibri" w:cs="Times New Roman"/>
          <w:b/>
          <w:lang w:val="es-ES"/>
        </w:rPr>
      </w:pPr>
    </w:p>
    <w:p w14:paraId="5C7577C7" w14:textId="77777777" w:rsidR="00690974" w:rsidRDefault="00690974" w:rsidP="00690974">
      <w:pPr>
        <w:spacing w:after="0" w:line="240" w:lineRule="auto"/>
        <w:ind w:firstLine="708"/>
        <w:jc w:val="both"/>
        <w:rPr>
          <w:rFonts w:ascii="Calibri" w:eastAsia="Calibri" w:hAnsi="Calibri" w:cs="Times New Roman"/>
          <w:b/>
          <w:lang w:val="es-ES"/>
        </w:rPr>
      </w:pPr>
    </w:p>
    <w:p w14:paraId="2180EFE7" w14:textId="77777777" w:rsidR="00690974" w:rsidRDefault="00690974" w:rsidP="00690974">
      <w:pPr>
        <w:spacing w:after="0" w:line="240" w:lineRule="auto"/>
        <w:ind w:firstLine="708"/>
        <w:jc w:val="both"/>
        <w:rPr>
          <w:rFonts w:ascii="Calibri" w:eastAsia="Calibri" w:hAnsi="Calibri" w:cs="Times New Roman"/>
          <w:b/>
          <w:lang w:val="es-ES"/>
        </w:rPr>
      </w:pPr>
    </w:p>
    <w:p w14:paraId="6A8025E4" w14:textId="77777777" w:rsidR="00690974" w:rsidRDefault="00690974" w:rsidP="00690974">
      <w:pPr>
        <w:spacing w:after="0" w:line="240" w:lineRule="auto"/>
        <w:ind w:firstLine="708"/>
        <w:jc w:val="both"/>
        <w:rPr>
          <w:rFonts w:ascii="Calibri" w:eastAsia="Calibri" w:hAnsi="Calibri" w:cs="Times New Roman"/>
          <w:b/>
          <w:lang w:val="es-ES"/>
        </w:rPr>
      </w:pPr>
    </w:p>
    <w:p w14:paraId="513A85C7" w14:textId="77777777" w:rsidR="00690974" w:rsidRDefault="00690974" w:rsidP="00690974">
      <w:pPr>
        <w:spacing w:after="0" w:line="240" w:lineRule="auto"/>
        <w:ind w:firstLine="708"/>
        <w:jc w:val="both"/>
        <w:rPr>
          <w:rFonts w:ascii="Calibri" w:eastAsia="Calibri" w:hAnsi="Calibri" w:cs="Times New Roman"/>
          <w:b/>
          <w:lang w:val="es-ES"/>
        </w:rPr>
      </w:pPr>
    </w:p>
    <w:p w14:paraId="4D2AF6FD" w14:textId="77777777" w:rsidR="00690974" w:rsidRDefault="00690974" w:rsidP="00690974">
      <w:pPr>
        <w:spacing w:after="0" w:line="240" w:lineRule="auto"/>
        <w:ind w:firstLine="708"/>
        <w:jc w:val="both"/>
        <w:rPr>
          <w:rFonts w:ascii="Calibri" w:eastAsia="Calibri" w:hAnsi="Calibri" w:cs="Times New Roman"/>
          <w:b/>
          <w:lang w:val="es-ES"/>
        </w:rPr>
      </w:pPr>
    </w:p>
    <w:p w14:paraId="04521DA2" w14:textId="77777777" w:rsidR="00690974" w:rsidRDefault="00690974" w:rsidP="00690974">
      <w:pPr>
        <w:spacing w:after="0" w:line="240" w:lineRule="auto"/>
        <w:ind w:firstLine="708"/>
        <w:jc w:val="both"/>
        <w:rPr>
          <w:rFonts w:ascii="Calibri" w:eastAsia="Calibri" w:hAnsi="Calibri" w:cs="Times New Roman"/>
          <w:b/>
          <w:lang w:val="es-ES"/>
        </w:rPr>
      </w:pPr>
    </w:p>
    <w:p w14:paraId="5D477B89" w14:textId="77777777" w:rsidR="00690974" w:rsidRDefault="00690974" w:rsidP="00690974">
      <w:pPr>
        <w:spacing w:after="0" w:line="240" w:lineRule="auto"/>
        <w:ind w:firstLine="708"/>
        <w:jc w:val="both"/>
        <w:rPr>
          <w:rFonts w:ascii="Calibri" w:eastAsia="Calibri" w:hAnsi="Calibri" w:cs="Times New Roman"/>
          <w:b/>
          <w:lang w:val="es-ES"/>
        </w:rPr>
      </w:pPr>
    </w:p>
    <w:p w14:paraId="1A5B0CA4" w14:textId="77777777" w:rsidR="00690974" w:rsidRDefault="00690974" w:rsidP="00690974">
      <w:pPr>
        <w:spacing w:after="0" w:line="240" w:lineRule="auto"/>
        <w:ind w:firstLine="708"/>
        <w:jc w:val="both"/>
        <w:rPr>
          <w:rFonts w:ascii="Calibri" w:eastAsia="Calibri" w:hAnsi="Calibri" w:cs="Times New Roman"/>
          <w:b/>
          <w:lang w:val="es-ES"/>
        </w:rPr>
      </w:pPr>
    </w:p>
    <w:p w14:paraId="3200A933" w14:textId="77777777" w:rsidR="00690974" w:rsidRDefault="00690974" w:rsidP="00690974">
      <w:pPr>
        <w:spacing w:after="0" w:line="240" w:lineRule="auto"/>
        <w:ind w:firstLine="708"/>
        <w:jc w:val="both"/>
        <w:rPr>
          <w:rFonts w:ascii="Calibri" w:eastAsia="Calibri" w:hAnsi="Calibri" w:cs="Times New Roman"/>
          <w:b/>
          <w:lang w:val="es-ES"/>
        </w:rPr>
      </w:pPr>
    </w:p>
    <w:p w14:paraId="5E67D727" w14:textId="77777777" w:rsidR="00690974" w:rsidRDefault="00690974" w:rsidP="00690974">
      <w:pPr>
        <w:spacing w:after="0" w:line="240" w:lineRule="auto"/>
        <w:ind w:firstLine="708"/>
        <w:jc w:val="both"/>
        <w:rPr>
          <w:rFonts w:ascii="Calibri" w:eastAsia="Calibri" w:hAnsi="Calibri" w:cs="Times New Roman"/>
          <w:b/>
          <w:lang w:val="es-ES"/>
        </w:rPr>
      </w:pPr>
    </w:p>
    <w:p w14:paraId="50B5D3E6" w14:textId="77777777" w:rsidR="00690974" w:rsidRDefault="00690974" w:rsidP="00690974">
      <w:pPr>
        <w:spacing w:after="0" w:line="240" w:lineRule="auto"/>
        <w:ind w:firstLine="708"/>
        <w:jc w:val="both"/>
        <w:rPr>
          <w:rFonts w:ascii="Calibri" w:eastAsia="Calibri" w:hAnsi="Calibri" w:cs="Times New Roman"/>
          <w:b/>
          <w:lang w:val="es-ES"/>
        </w:rPr>
      </w:pPr>
    </w:p>
    <w:p w14:paraId="6A8F0B80" w14:textId="77777777" w:rsidR="00690974" w:rsidRDefault="00690974" w:rsidP="00690974">
      <w:pPr>
        <w:spacing w:after="0" w:line="240" w:lineRule="auto"/>
        <w:ind w:firstLine="708"/>
        <w:jc w:val="both"/>
        <w:rPr>
          <w:rFonts w:ascii="Calibri" w:eastAsia="Calibri" w:hAnsi="Calibri" w:cs="Times New Roman"/>
          <w:b/>
          <w:lang w:val="es-ES"/>
        </w:rPr>
      </w:pPr>
    </w:p>
    <w:p w14:paraId="0CB90B63" w14:textId="566B6BF1" w:rsidR="00690974" w:rsidRDefault="00690974" w:rsidP="00690974">
      <w:pPr>
        <w:spacing w:after="0" w:line="240" w:lineRule="auto"/>
        <w:ind w:firstLine="708"/>
        <w:jc w:val="both"/>
        <w:rPr>
          <w:rFonts w:ascii="Calibri" w:eastAsia="Calibri" w:hAnsi="Calibri" w:cs="Times New Roman"/>
          <w:b/>
          <w:lang w:val="es-ES"/>
        </w:rPr>
      </w:pPr>
    </w:p>
    <w:p w14:paraId="7218EAC4" w14:textId="40F368D3" w:rsidR="00690974" w:rsidRDefault="00690974" w:rsidP="00690974">
      <w:pPr>
        <w:spacing w:after="0" w:line="240" w:lineRule="auto"/>
        <w:ind w:firstLine="708"/>
        <w:jc w:val="both"/>
        <w:rPr>
          <w:rFonts w:ascii="Calibri" w:eastAsia="Calibri" w:hAnsi="Calibri" w:cs="Times New Roman"/>
          <w:b/>
          <w:lang w:val="es-ES"/>
        </w:rPr>
      </w:pPr>
    </w:p>
    <w:p w14:paraId="550937CC" w14:textId="5DAE8272" w:rsidR="00690974" w:rsidRDefault="00690974" w:rsidP="00690974">
      <w:pPr>
        <w:spacing w:after="0" w:line="240" w:lineRule="auto"/>
        <w:ind w:firstLine="708"/>
        <w:jc w:val="both"/>
        <w:rPr>
          <w:rFonts w:ascii="Calibri" w:eastAsia="Calibri" w:hAnsi="Calibri" w:cs="Times New Roman"/>
          <w:b/>
          <w:lang w:val="es-ES"/>
        </w:rPr>
      </w:pPr>
    </w:p>
    <w:p w14:paraId="0ACF3A7D" w14:textId="4B03968A" w:rsidR="00690974" w:rsidRDefault="00690974" w:rsidP="00690974">
      <w:pPr>
        <w:spacing w:after="0" w:line="240" w:lineRule="auto"/>
        <w:ind w:firstLine="708"/>
        <w:jc w:val="both"/>
        <w:rPr>
          <w:rFonts w:ascii="Calibri" w:eastAsia="Calibri" w:hAnsi="Calibri" w:cs="Times New Roman"/>
          <w:b/>
          <w:lang w:val="es-ES"/>
        </w:rPr>
      </w:pPr>
    </w:p>
    <w:p w14:paraId="63B310C2" w14:textId="77777777" w:rsidR="00690974" w:rsidRDefault="00690974" w:rsidP="00690974">
      <w:pPr>
        <w:spacing w:after="0" w:line="240" w:lineRule="auto"/>
        <w:ind w:firstLine="708"/>
        <w:jc w:val="both"/>
        <w:rPr>
          <w:rFonts w:ascii="Calibri" w:eastAsia="Calibri" w:hAnsi="Calibri" w:cs="Times New Roman"/>
          <w:b/>
          <w:lang w:val="es-ES"/>
        </w:rPr>
      </w:pPr>
    </w:p>
    <w:p w14:paraId="31F69F4B" w14:textId="77777777" w:rsidR="00690974" w:rsidRDefault="00690974" w:rsidP="00690974">
      <w:pPr>
        <w:spacing w:after="0" w:line="240" w:lineRule="auto"/>
        <w:ind w:firstLine="708"/>
        <w:jc w:val="both"/>
        <w:rPr>
          <w:rFonts w:ascii="Calibri" w:eastAsia="Calibri" w:hAnsi="Calibri" w:cs="Times New Roman"/>
          <w:b/>
          <w:lang w:val="es-ES"/>
        </w:rPr>
      </w:pPr>
    </w:p>
    <w:p w14:paraId="5D49E147" w14:textId="77777777" w:rsidR="00690974" w:rsidRDefault="00690974" w:rsidP="00690974">
      <w:pPr>
        <w:spacing w:after="0" w:line="240" w:lineRule="auto"/>
        <w:ind w:firstLine="708"/>
        <w:jc w:val="both"/>
        <w:rPr>
          <w:rFonts w:ascii="Calibri" w:eastAsia="Calibri" w:hAnsi="Calibri" w:cs="Times New Roman"/>
          <w:b/>
          <w:lang w:val="es-ES"/>
        </w:rPr>
      </w:pPr>
    </w:p>
    <w:p w14:paraId="5C768448" w14:textId="77777777" w:rsidR="00690974" w:rsidRDefault="00690974" w:rsidP="00690974">
      <w:pPr>
        <w:spacing w:after="0" w:line="360" w:lineRule="auto"/>
        <w:ind w:left="360"/>
        <w:jc w:val="both"/>
        <w:rPr>
          <w:rFonts w:ascii="Arial" w:hAnsi="Arial" w:cs="Arial"/>
          <w:b/>
          <w:sz w:val="24"/>
          <w:szCs w:val="24"/>
        </w:rPr>
      </w:pPr>
      <w:r>
        <w:rPr>
          <w:rFonts w:ascii="Arial" w:hAnsi="Arial" w:cs="Arial"/>
          <w:b/>
          <w:sz w:val="24"/>
          <w:szCs w:val="24"/>
        </w:rPr>
        <w:t>ANEXOS</w:t>
      </w:r>
    </w:p>
    <w:p w14:paraId="49BD936D" w14:textId="77777777" w:rsidR="00690974" w:rsidRDefault="00690974" w:rsidP="00690974">
      <w:pPr>
        <w:spacing w:after="0" w:line="360" w:lineRule="auto"/>
        <w:ind w:left="360"/>
        <w:jc w:val="both"/>
        <w:rPr>
          <w:rFonts w:ascii="Arial" w:hAnsi="Arial" w:cs="Arial"/>
          <w:b/>
          <w:sz w:val="24"/>
          <w:szCs w:val="24"/>
        </w:rPr>
      </w:pPr>
    </w:p>
    <w:p w14:paraId="08CD8B33" w14:textId="77777777" w:rsidR="00690974" w:rsidRDefault="00690974" w:rsidP="00690974">
      <w:pPr>
        <w:spacing w:after="0" w:line="360" w:lineRule="auto"/>
        <w:ind w:left="360"/>
        <w:jc w:val="both"/>
        <w:rPr>
          <w:rFonts w:ascii="Arial" w:hAnsi="Arial" w:cs="Arial"/>
          <w:b/>
          <w:sz w:val="24"/>
          <w:szCs w:val="24"/>
        </w:rPr>
      </w:pPr>
      <w:r>
        <w:rPr>
          <w:rFonts w:ascii="Arial" w:hAnsi="Arial" w:cs="Arial"/>
          <w:b/>
          <w:sz w:val="24"/>
          <w:szCs w:val="24"/>
        </w:rPr>
        <w:t>ANEXO 1</w:t>
      </w:r>
    </w:p>
    <w:p w14:paraId="5061EBC2" w14:textId="77777777" w:rsidR="00690974" w:rsidRDefault="00690974" w:rsidP="00690974">
      <w:pPr>
        <w:spacing w:after="0" w:line="360" w:lineRule="auto"/>
        <w:ind w:left="360"/>
        <w:jc w:val="both"/>
        <w:rPr>
          <w:rFonts w:ascii="Arial" w:hAnsi="Arial" w:cs="Arial"/>
          <w:b/>
          <w:sz w:val="24"/>
          <w:szCs w:val="24"/>
        </w:rPr>
      </w:pPr>
    </w:p>
    <w:p w14:paraId="579E4F36" w14:textId="77777777" w:rsidR="00690974" w:rsidRPr="004B0642" w:rsidRDefault="00690974" w:rsidP="00690974">
      <w:pPr>
        <w:spacing w:after="0" w:line="360" w:lineRule="auto"/>
        <w:ind w:left="360"/>
        <w:jc w:val="both"/>
        <w:rPr>
          <w:rFonts w:ascii="Arial" w:hAnsi="Arial" w:cs="Arial"/>
          <w:b/>
          <w:sz w:val="24"/>
          <w:szCs w:val="24"/>
        </w:rPr>
      </w:pPr>
      <w:r w:rsidRPr="004B0642">
        <w:rPr>
          <w:rFonts w:ascii="Arial" w:hAnsi="Arial" w:cs="Arial"/>
          <w:b/>
          <w:sz w:val="24"/>
          <w:szCs w:val="24"/>
        </w:rPr>
        <w:t>CRONOGRAMA</w:t>
      </w:r>
    </w:p>
    <w:p w14:paraId="6F51AD5F" w14:textId="77777777" w:rsidR="00690974" w:rsidRPr="007F344B" w:rsidRDefault="00690974" w:rsidP="00690974">
      <w:pPr>
        <w:spacing w:after="0" w:line="240" w:lineRule="auto"/>
        <w:ind w:firstLine="708"/>
        <w:jc w:val="both"/>
        <w:rPr>
          <w:rFonts w:ascii="Calibri" w:eastAsia="Calibri" w:hAnsi="Calibri" w:cs="Times New Roman"/>
          <w:b/>
          <w:lang w:val="es-ES"/>
        </w:rPr>
      </w:pPr>
    </w:p>
    <w:tbl>
      <w:tblPr>
        <w:tblStyle w:val="Tablaconcuadrcula"/>
        <w:tblW w:w="9072" w:type="dxa"/>
        <w:tblInd w:w="137" w:type="dxa"/>
        <w:tblLook w:val="04A0" w:firstRow="1" w:lastRow="0" w:firstColumn="1" w:lastColumn="0" w:noHBand="0" w:noVBand="1"/>
      </w:tblPr>
      <w:tblGrid>
        <w:gridCol w:w="565"/>
        <w:gridCol w:w="5105"/>
        <w:gridCol w:w="567"/>
        <w:gridCol w:w="567"/>
        <w:gridCol w:w="567"/>
        <w:gridCol w:w="567"/>
        <w:gridCol w:w="567"/>
        <w:gridCol w:w="567"/>
      </w:tblGrid>
      <w:tr w:rsidR="00690974" w14:paraId="4A7A516C" w14:textId="77777777" w:rsidTr="006C2B6A">
        <w:tc>
          <w:tcPr>
            <w:tcW w:w="565" w:type="dxa"/>
            <w:vMerge w:val="restart"/>
          </w:tcPr>
          <w:p w14:paraId="2B74FECA" w14:textId="77777777" w:rsidR="00690974" w:rsidRPr="00766D2E" w:rsidRDefault="00690974" w:rsidP="006C2B6A">
            <w:pPr>
              <w:spacing w:line="360" w:lineRule="auto"/>
              <w:jc w:val="center"/>
              <w:rPr>
                <w:rFonts w:ascii="Arial" w:hAnsi="Arial" w:cs="Arial"/>
                <w:b/>
                <w:sz w:val="24"/>
                <w:szCs w:val="24"/>
              </w:rPr>
            </w:pPr>
          </w:p>
          <w:p w14:paraId="425F46CD" w14:textId="77777777" w:rsidR="00690974" w:rsidRPr="00766D2E" w:rsidRDefault="00690974" w:rsidP="006C2B6A">
            <w:pPr>
              <w:spacing w:line="360" w:lineRule="auto"/>
              <w:jc w:val="center"/>
              <w:rPr>
                <w:rFonts w:ascii="Arial" w:hAnsi="Arial" w:cs="Arial"/>
                <w:b/>
                <w:sz w:val="24"/>
                <w:szCs w:val="24"/>
              </w:rPr>
            </w:pPr>
            <w:proofErr w:type="spellStart"/>
            <w:r w:rsidRPr="00766D2E">
              <w:rPr>
                <w:rFonts w:ascii="Arial" w:hAnsi="Arial" w:cs="Arial"/>
                <w:b/>
                <w:sz w:val="24"/>
                <w:szCs w:val="24"/>
              </w:rPr>
              <w:t>N°</w:t>
            </w:r>
            <w:proofErr w:type="spellEnd"/>
          </w:p>
        </w:tc>
        <w:tc>
          <w:tcPr>
            <w:tcW w:w="5105" w:type="dxa"/>
            <w:vMerge w:val="restart"/>
          </w:tcPr>
          <w:p w14:paraId="5C2C01E2" w14:textId="77777777" w:rsidR="00690974" w:rsidRDefault="00690974" w:rsidP="006C2B6A">
            <w:pPr>
              <w:spacing w:line="360" w:lineRule="auto"/>
              <w:jc w:val="center"/>
              <w:rPr>
                <w:rFonts w:ascii="Arial" w:hAnsi="Arial" w:cs="Arial"/>
                <w:b/>
                <w:sz w:val="24"/>
                <w:szCs w:val="24"/>
              </w:rPr>
            </w:pPr>
          </w:p>
          <w:p w14:paraId="1F512C05" w14:textId="77777777" w:rsidR="00690974" w:rsidRPr="00766D2E" w:rsidRDefault="00690974" w:rsidP="006C2B6A">
            <w:pPr>
              <w:spacing w:line="360" w:lineRule="auto"/>
              <w:jc w:val="center"/>
              <w:rPr>
                <w:rFonts w:ascii="Arial" w:hAnsi="Arial" w:cs="Arial"/>
                <w:b/>
                <w:sz w:val="24"/>
                <w:szCs w:val="24"/>
              </w:rPr>
            </w:pPr>
            <w:r w:rsidRPr="00766D2E">
              <w:rPr>
                <w:rFonts w:ascii="Arial" w:hAnsi="Arial" w:cs="Arial"/>
                <w:b/>
                <w:sz w:val="24"/>
                <w:szCs w:val="24"/>
              </w:rPr>
              <w:t>ACTIVIDAD</w:t>
            </w:r>
          </w:p>
        </w:tc>
        <w:tc>
          <w:tcPr>
            <w:tcW w:w="3402" w:type="dxa"/>
            <w:gridSpan w:val="6"/>
          </w:tcPr>
          <w:p w14:paraId="08128B65" w14:textId="77777777" w:rsidR="00690974" w:rsidRPr="00766D2E" w:rsidRDefault="00690974" w:rsidP="006C2B6A">
            <w:pPr>
              <w:spacing w:line="360" w:lineRule="auto"/>
              <w:jc w:val="center"/>
              <w:rPr>
                <w:rFonts w:ascii="Arial" w:hAnsi="Arial" w:cs="Arial"/>
                <w:b/>
                <w:sz w:val="24"/>
                <w:szCs w:val="24"/>
              </w:rPr>
            </w:pPr>
            <w:r w:rsidRPr="00766D2E">
              <w:rPr>
                <w:rFonts w:ascii="Arial" w:hAnsi="Arial" w:cs="Arial"/>
                <w:b/>
                <w:sz w:val="24"/>
                <w:szCs w:val="24"/>
              </w:rPr>
              <w:t>EXPRESADO EN MESES</w:t>
            </w:r>
          </w:p>
        </w:tc>
      </w:tr>
      <w:tr w:rsidR="00690974" w14:paraId="6103E015" w14:textId="77777777" w:rsidTr="006C2B6A">
        <w:tc>
          <w:tcPr>
            <w:tcW w:w="565" w:type="dxa"/>
            <w:vMerge/>
          </w:tcPr>
          <w:p w14:paraId="51926AC2" w14:textId="77777777" w:rsidR="00690974" w:rsidRDefault="00690974" w:rsidP="006C2B6A">
            <w:pPr>
              <w:spacing w:line="360" w:lineRule="auto"/>
              <w:jc w:val="center"/>
              <w:rPr>
                <w:rFonts w:ascii="Arial" w:hAnsi="Arial" w:cs="Arial"/>
                <w:sz w:val="24"/>
                <w:szCs w:val="24"/>
              </w:rPr>
            </w:pPr>
          </w:p>
        </w:tc>
        <w:tc>
          <w:tcPr>
            <w:tcW w:w="5105" w:type="dxa"/>
            <w:vMerge/>
          </w:tcPr>
          <w:p w14:paraId="79167C19" w14:textId="77777777" w:rsidR="00690974" w:rsidRDefault="00690974" w:rsidP="006C2B6A">
            <w:pPr>
              <w:spacing w:line="360" w:lineRule="auto"/>
              <w:jc w:val="both"/>
              <w:rPr>
                <w:rFonts w:ascii="Arial" w:hAnsi="Arial" w:cs="Arial"/>
                <w:sz w:val="24"/>
                <w:szCs w:val="24"/>
              </w:rPr>
            </w:pPr>
          </w:p>
        </w:tc>
        <w:tc>
          <w:tcPr>
            <w:tcW w:w="567" w:type="dxa"/>
          </w:tcPr>
          <w:p w14:paraId="6EA3D34D"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1</w:t>
            </w:r>
          </w:p>
        </w:tc>
        <w:tc>
          <w:tcPr>
            <w:tcW w:w="567" w:type="dxa"/>
          </w:tcPr>
          <w:p w14:paraId="1DEE1381"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2</w:t>
            </w:r>
          </w:p>
        </w:tc>
        <w:tc>
          <w:tcPr>
            <w:tcW w:w="567" w:type="dxa"/>
          </w:tcPr>
          <w:p w14:paraId="516F104F"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3</w:t>
            </w:r>
          </w:p>
        </w:tc>
        <w:tc>
          <w:tcPr>
            <w:tcW w:w="567" w:type="dxa"/>
          </w:tcPr>
          <w:p w14:paraId="2CD17560"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4</w:t>
            </w:r>
          </w:p>
        </w:tc>
        <w:tc>
          <w:tcPr>
            <w:tcW w:w="567" w:type="dxa"/>
          </w:tcPr>
          <w:p w14:paraId="7A90B312"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5</w:t>
            </w:r>
          </w:p>
        </w:tc>
        <w:tc>
          <w:tcPr>
            <w:tcW w:w="567" w:type="dxa"/>
          </w:tcPr>
          <w:p w14:paraId="1C32B985" w14:textId="77777777" w:rsidR="00690974" w:rsidRPr="00766D2E" w:rsidRDefault="00690974" w:rsidP="006C2B6A">
            <w:pPr>
              <w:spacing w:line="360" w:lineRule="auto"/>
              <w:jc w:val="both"/>
              <w:rPr>
                <w:rFonts w:ascii="Arial" w:hAnsi="Arial" w:cs="Arial"/>
                <w:b/>
                <w:sz w:val="24"/>
                <w:szCs w:val="24"/>
              </w:rPr>
            </w:pPr>
            <w:r w:rsidRPr="00766D2E">
              <w:rPr>
                <w:rFonts w:ascii="Arial" w:hAnsi="Arial" w:cs="Arial"/>
                <w:b/>
                <w:sz w:val="24"/>
                <w:szCs w:val="24"/>
              </w:rPr>
              <w:t>6</w:t>
            </w:r>
          </w:p>
        </w:tc>
      </w:tr>
      <w:tr w:rsidR="00690974" w14:paraId="7C71CBCE" w14:textId="77777777" w:rsidTr="006C2B6A">
        <w:tc>
          <w:tcPr>
            <w:tcW w:w="565" w:type="dxa"/>
          </w:tcPr>
          <w:p w14:paraId="6CB86B61"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1</w:t>
            </w:r>
          </w:p>
        </w:tc>
        <w:tc>
          <w:tcPr>
            <w:tcW w:w="5105" w:type="dxa"/>
          </w:tcPr>
          <w:p w14:paraId="79FC5BB3"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Elaboración y aprobación del Perfil</w:t>
            </w:r>
          </w:p>
        </w:tc>
        <w:tc>
          <w:tcPr>
            <w:tcW w:w="567" w:type="dxa"/>
            <w:shd w:val="clear" w:color="auto" w:fill="FF0000"/>
          </w:tcPr>
          <w:p w14:paraId="6156DEC8" w14:textId="77777777" w:rsidR="00690974" w:rsidRDefault="00690974" w:rsidP="006C2B6A">
            <w:pPr>
              <w:spacing w:line="360" w:lineRule="auto"/>
              <w:jc w:val="both"/>
              <w:rPr>
                <w:rFonts w:ascii="Arial" w:hAnsi="Arial" w:cs="Arial"/>
                <w:sz w:val="24"/>
                <w:szCs w:val="24"/>
              </w:rPr>
            </w:pPr>
          </w:p>
        </w:tc>
        <w:tc>
          <w:tcPr>
            <w:tcW w:w="567" w:type="dxa"/>
          </w:tcPr>
          <w:p w14:paraId="5CAD8921" w14:textId="77777777" w:rsidR="00690974" w:rsidRDefault="00690974" w:rsidP="006C2B6A">
            <w:pPr>
              <w:spacing w:line="360" w:lineRule="auto"/>
              <w:jc w:val="both"/>
              <w:rPr>
                <w:rFonts w:ascii="Arial" w:hAnsi="Arial" w:cs="Arial"/>
                <w:sz w:val="24"/>
                <w:szCs w:val="24"/>
              </w:rPr>
            </w:pPr>
          </w:p>
        </w:tc>
        <w:tc>
          <w:tcPr>
            <w:tcW w:w="567" w:type="dxa"/>
          </w:tcPr>
          <w:p w14:paraId="0872951A" w14:textId="77777777" w:rsidR="00690974" w:rsidRDefault="00690974" w:rsidP="006C2B6A">
            <w:pPr>
              <w:spacing w:line="360" w:lineRule="auto"/>
              <w:jc w:val="both"/>
              <w:rPr>
                <w:rFonts w:ascii="Arial" w:hAnsi="Arial" w:cs="Arial"/>
                <w:sz w:val="24"/>
                <w:szCs w:val="24"/>
              </w:rPr>
            </w:pPr>
          </w:p>
        </w:tc>
        <w:tc>
          <w:tcPr>
            <w:tcW w:w="567" w:type="dxa"/>
          </w:tcPr>
          <w:p w14:paraId="2ECEBF51" w14:textId="77777777" w:rsidR="00690974" w:rsidRDefault="00690974" w:rsidP="006C2B6A">
            <w:pPr>
              <w:spacing w:line="360" w:lineRule="auto"/>
              <w:jc w:val="both"/>
              <w:rPr>
                <w:rFonts w:ascii="Arial" w:hAnsi="Arial" w:cs="Arial"/>
                <w:sz w:val="24"/>
                <w:szCs w:val="24"/>
              </w:rPr>
            </w:pPr>
          </w:p>
        </w:tc>
        <w:tc>
          <w:tcPr>
            <w:tcW w:w="567" w:type="dxa"/>
          </w:tcPr>
          <w:p w14:paraId="4C8E5B18" w14:textId="77777777" w:rsidR="00690974" w:rsidRDefault="00690974" w:rsidP="006C2B6A">
            <w:pPr>
              <w:spacing w:line="360" w:lineRule="auto"/>
              <w:jc w:val="both"/>
              <w:rPr>
                <w:rFonts w:ascii="Arial" w:hAnsi="Arial" w:cs="Arial"/>
                <w:sz w:val="24"/>
                <w:szCs w:val="24"/>
              </w:rPr>
            </w:pPr>
          </w:p>
        </w:tc>
        <w:tc>
          <w:tcPr>
            <w:tcW w:w="567" w:type="dxa"/>
          </w:tcPr>
          <w:p w14:paraId="0C498B4D" w14:textId="77777777" w:rsidR="00690974" w:rsidRDefault="00690974" w:rsidP="006C2B6A">
            <w:pPr>
              <w:spacing w:line="360" w:lineRule="auto"/>
              <w:jc w:val="both"/>
              <w:rPr>
                <w:rFonts w:ascii="Arial" w:hAnsi="Arial" w:cs="Arial"/>
                <w:sz w:val="24"/>
                <w:szCs w:val="24"/>
              </w:rPr>
            </w:pPr>
          </w:p>
        </w:tc>
      </w:tr>
      <w:tr w:rsidR="00690974" w14:paraId="0C6FE295" w14:textId="77777777" w:rsidTr="006C2B6A">
        <w:tc>
          <w:tcPr>
            <w:tcW w:w="565" w:type="dxa"/>
          </w:tcPr>
          <w:p w14:paraId="34A49EF0"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2</w:t>
            </w:r>
          </w:p>
        </w:tc>
        <w:tc>
          <w:tcPr>
            <w:tcW w:w="5105" w:type="dxa"/>
          </w:tcPr>
          <w:p w14:paraId="2A7235D4"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Elaboración del Marco Teórico</w:t>
            </w:r>
          </w:p>
        </w:tc>
        <w:tc>
          <w:tcPr>
            <w:tcW w:w="567" w:type="dxa"/>
            <w:shd w:val="clear" w:color="auto" w:fill="FF0000"/>
          </w:tcPr>
          <w:p w14:paraId="7A87DB48"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48F44E1E" w14:textId="77777777" w:rsidR="00690974" w:rsidRDefault="00690974" w:rsidP="006C2B6A">
            <w:pPr>
              <w:spacing w:line="360" w:lineRule="auto"/>
              <w:jc w:val="both"/>
              <w:rPr>
                <w:rFonts w:ascii="Arial" w:hAnsi="Arial" w:cs="Arial"/>
                <w:sz w:val="24"/>
                <w:szCs w:val="24"/>
              </w:rPr>
            </w:pPr>
          </w:p>
        </w:tc>
        <w:tc>
          <w:tcPr>
            <w:tcW w:w="567" w:type="dxa"/>
          </w:tcPr>
          <w:p w14:paraId="5F65C391" w14:textId="77777777" w:rsidR="00690974" w:rsidRDefault="00690974" w:rsidP="006C2B6A">
            <w:pPr>
              <w:spacing w:line="360" w:lineRule="auto"/>
              <w:jc w:val="both"/>
              <w:rPr>
                <w:rFonts w:ascii="Arial" w:hAnsi="Arial" w:cs="Arial"/>
                <w:sz w:val="24"/>
                <w:szCs w:val="24"/>
              </w:rPr>
            </w:pPr>
          </w:p>
        </w:tc>
        <w:tc>
          <w:tcPr>
            <w:tcW w:w="567" w:type="dxa"/>
          </w:tcPr>
          <w:p w14:paraId="5E0C7661" w14:textId="77777777" w:rsidR="00690974" w:rsidRDefault="00690974" w:rsidP="006C2B6A">
            <w:pPr>
              <w:spacing w:line="360" w:lineRule="auto"/>
              <w:jc w:val="both"/>
              <w:rPr>
                <w:rFonts w:ascii="Arial" w:hAnsi="Arial" w:cs="Arial"/>
                <w:sz w:val="24"/>
                <w:szCs w:val="24"/>
              </w:rPr>
            </w:pPr>
          </w:p>
        </w:tc>
        <w:tc>
          <w:tcPr>
            <w:tcW w:w="567" w:type="dxa"/>
          </w:tcPr>
          <w:p w14:paraId="1F2645E0" w14:textId="77777777" w:rsidR="00690974" w:rsidRDefault="00690974" w:rsidP="006C2B6A">
            <w:pPr>
              <w:spacing w:line="360" w:lineRule="auto"/>
              <w:jc w:val="both"/>
              <w:rPr>
                <w:rFonts w:ascii="Arial" w:hAnsi="Arial" w:cs="Arial"/>
                <w:sz w:val="24"/>
                <w:szCs w:val="24"/>
              </w:rPr>
            </w:pPr>
          </w:p>
        </w:tc>
        <w:tc>
          <w:tcPr>
            <w:tcW w:w="567" w:type="dxa"/>
          </w:tcPr>
          <w:p w14:paraId="1A5365AA" w14:textId="77777777" w:rsidR="00690974" w:rsidRDefault="00690974" w:rsidP="006C2B6A">
            <w:pPr>
              <w:spacing w:line="360" w:lineRule="auto"/>
              <w:jc w:val="both"/>
              <w:rPr>
                <w:rFonts w:ascii="Arial" w:hAnsi="Arial" w:cs="Arial"/>
                <w:sz w:val="24"/>
                <w:szCs w:val="24"/>
              </w:rPr>
            </w:pPr>
          </w:p>
        </w:tc>
      </w:tr>
      <w:tr w:rsidR="00690974" w14:paraId="62178B49" w14:textId="77777777" w:rsidTr="006C2B6A">
        <w:tc>
          <w:tcPr>
            <w:tcW w:w="565" w:type="dxa"/>
          </w:tcPr>
          <w:p w14:paraId="3B542DF8"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3</w:t>
            </w:r>
          </w:p>
        </w:tc>
        <w:tc>
          <w:tcPr>
            <w:tcW w:w="5105" w:type="dxa"/>
          </w:tcPr>
          <w:p w14:paraId="277453A5"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Diseño y validación de Instrumentos y Técnicas de Investigación</w:t>
            </w:r>
          </w:p>
        </w:tc>
        <w:tc>
          <w:tcPr>
            <w:tcW w:w="567" w:type="dxa"/>
          </w:tcPr>
          <w:p w14:paraId="34B99E89"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5003AD15" w14:textId="77777777" w:rsidR="00690974" w:rsidRDefault="00690974" w:rsidP="006C2B6A">
            <w:pPr>
              <w:spacing w:line="360" w:lineRule="auto"/>
              <w:jc w:val="both"/>
              <w:rPr>
                <w:rFonts w:ascii="Arial" w:hAnsi="Arial" w:cs="Arial"/>
                <w:sz w:val="24"/>
                <w:szCs w:val="24"/>
              </w:rPr>
            </w:pPr>
          </w:p>
        </w:tc>
        <w:tc>
          <w:tcPr>
            <w:tcW w:w="567" w:type="dxa"/>
          </w:tcPr>
          <w:p w14:paraId="3813EB20" w14:textId="77777777" w:rsidR="00690974" w:rsidRDefault="00690974" w:rsidP="006C2B6A">
            <w:pPr>
              <w:spacing w:line="360" w:lineRule="auto"/>
              <w:jc w:val="both"/>
              <w:rPr>
                <w:rFonts w:ascii="Arial" w:hAnsi="Arial" w:cs="Arial"/>
                <w:sz w:val="24"/>
                <w:szCs w:val="24"/>
              </w:rPr>
            </w:pPr>
          </w:p>
        </w:tc>
        <w:tc>
          <w:tcPr>
            <w:tcW w:w="567" w:type="dxa"/>
          </w:tcPr>
          <w:p w14:paraId="6F300510" w14:textId="77777777" w:rsidR="00690974" w:rsidRDefault="00690974" w:rsidP="006C2B6A">
            <w:pPr>
              <w:spacing w:line="360" w:lineRule="auto"/>
              <w:jc w:val="both"/>
              <w:rPr>
                <w:rFonts w:ascii="Arial" w:hAnsi="Arial" w:cs="Arial"/>
                <w:sz w:val="24"/>
                <w:szCs w:val="24"/>
              </w:rPr>
            </w:pPr>
          </w:p>
        </w:tc>
        <w:tc>
          <w:tcPr>
            <w:tcW w:w="567" w:type="dxa"/>
          </w:tcPr>
          <w:p w14:paraId="203F19DF" w14:textId="77777777" w:rsidR="00690974" w:rsidRDefault="00690974" w:rsidP="006C2B6A">
            <w:pPr>
              <w:spacing w:line="360" w:lineRule="auto"/>
              <w:jc w:val="both"/>
              <w:rPr>
                <w:rFonts w:ascii="Arial" w:hAnsi="Arial" w:cs="Arial"/>
                <w:sz w:val="24"/>
                <w:szCs w:val="24"/>
              </w:rPr>
            </w:pPr>
          </w:p>
        </w:tc>
        <w:tc>
          <w:tcPr>
            <w:tcW w:w="567" w:type="dxa"/>
          </w:tcPr>
          <w:p w14:paraId="2FD03895" w14:textId="77777777" w:rsidR="00690974" w:rsidRDefault="00690974" w:rsidP="006C2B6A">
            <w:pPr>
              <w:spacing w:line="360" w:lineRule="auto"/>
              <w:jc w:val="both"/>
              <w:rPr>
                <w:rFonts w:ascii="Arial" w:hAnsi="Arial" w:cs="Arial"/>
                <w:sz w:val="24"/>
                <w:szCs w:val="24"/>
              </w:rPr>
            </w:pPr>
          </w:p>
        </w:tc>
      </w:tr>
      <w:tr w:rsidR="00690974" w14:paraId="741004B9" w14:textId="77777777" w:rsidTr="006C2B6A">
        <w:tc>
          <w:tcPr>
            <w:tcW w:w="565" w:type="dxa"/>
          </w:tcPr>
          <w:p w14:paraId="3C476396"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4</w:t>
            </w:r>
          </w:p>
        </w:tc>
        <w:tc>
          <w:tcPr>
            <w:tcW w:w="5105" w:type="dxa"/>
          </w:tcPr>
          <w:p w14:paraId="19C432D5"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Trabajo de Campo</w:t>
            </w:r>
          </w:p>
        </w:tc>
        <w:tc>
          <w:tcPr>
            <w:tcW w:w="567" w:type="dxa"/>
          </w:tcPr>
          <w:p w14:paraId="16DED7D8" w14:textId="77777777" w:rsidR="00690974" w:rsidRDefault="00690974" w:rsidP="006C2B6A">
            <w:pPr>
              <w:spacing w:line="360" w:lineRule="auto"/>
              <w:jc w:val="both"/>
              <w:rPr>
                <w:rFonts w:ascii="Arial" w:hAnsi="Arial" w:cs="Arial"/>
                <w:sz w:val="24"/>
                <w:szCs w:val="24"/>
              </w:rPr>
            </w:pPr>
          </w:p>
        </w:tc>
        <w:tc>
          <w:tcPr>
            <w:tcW w:w="567" w:type="dxa"/>
          </w:tcPr>
          <w:p w14:paraId="7E0B315D"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0E71A9F6" w14:textId="77777777" w:rsidR="00690974" w:rsidRDefault="00690974" w:rsidP="006C2B6A">
            <w:pPr>
              <w:spacing w:line="360" w:lineRule="auto"/>
              <w:jc w:val="both"/>
              <w:rPr>
                <w:rFonts w:ascii="Arial" w:hAnsi="Arial" w:cs="Arial"/>
                <w:sz w:val="24"/>
                <w:szCs w:val="24"/>
              </w:rPr>
            </w:pPr>
          </w:p>
        </w:tc>
        <w:tc>
          <w:tcPr>
            <w:tcW w:w="567" w:type="dxa"/>
          </w:tcPr>
          <w:p w14:paraId="3991E882" w14:textId="77777777" w:rsidR="00690974" w:rsidRDefault="00690974" w:rsidP="006C2B6A">
            <w:pPr>
              <w:spacing w:line="360" w:lineRule="auto"/>
              <w:jc w:val="both"/>
              <w:rPr>
                <w:rFonts w:ascii="Arial" w:hAnsi="Arial" w:cs="Arial"/>
                <w:sz w:val="24"/>
                <w:szCs w:val="24"/>
              </w:rPr>
            </w:pPr>
          </w:p>
        </w:tc>
        <w:tc>
          <w:tcPr>
            <w:tcW w:w="567" w:type="dxa"/>
          </w:tcPr>
          <w:p w14:paraId="2D918829" w14:textId="77777777" w:rsidR="00690974" w:rsidRDefault="00690974" w:rsidP="006C2B6A">
            <w:pPr>
              <w:spacing w:line="360" w:lineRule="auto"/>
              <w:jc w:val="both"/>
              <w:rPr>
                <w:rFonts w:ascii="Arial" w:hAnsi="Arial" w:cs="Arial"/>
                <w:sz w:val="24"/>
                <w:szCs w:val="24"/>
              </w:rPr>
            </w:pPr>
          </w:p>
        </w:tc>
        <w:tc>
          <w:tcPr>
            <w:tcW w:w="567" w:type="dxa"/>
          </w:tcPr>
          <w:p w14:paraId="43216AEE" w14:textId="77777777" w:rsidR="00690974" w:rsidRDefault="00690974" w:rsidP="006C2B6A">
            <w:pPr>
              <w:spacing w:line="360" w:lineRule="auto"/>
              <w:jc w:val="both"/>
              <w:rPr>
                <w:rFonts w:ascii="Arial" w:hAnsi="Arial" w:cs="Arial"/>
                <w:sz w:val="24"/>
                <w:szCs w:val="24"/>
              </w:rPr>
            </w:pPr>
          </w:p>
        </w:tc>
      </w:tr>
      <w:tr w:rsidR="00690974" w14:paraId="4A0C711A" w14:textId="77777777" w:rsidTr="006C2B6A">
        <w:tc>
          <w:tcPr>
            <w:tcW w:w="565" w:type="dxa"/>
          </w:tcPr>
          <w:p w14:paraId="25922C5D"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5</w:t>
            </w:r>
          </w:p>
        </w:tc>
        <w:tc>
          <w:tcPr>
            <w:tcW w:w="5105" w:type="dxa"/>
          </w:tcPr>
          <w:p w14:paraId="73BCA8B3"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Análisis y Procesamiento de los datos obtenidos</w:t>
            </w:r>
          </w:p>
        </w:tc>
        <w:tc>
          <w:tcPr>
            <w:tcW w:w="567" w:type="dxa"/>
          </w:tcPr>
          <w:p w14:paraId="27A0CEB8" w14:textId="77777777" w:rsidR="00690974" w:rsidRDefault="00690974" w:rsidP="006C2B6A">
            <w:pPr>
              <w:spacing w:line="360" w:lineRule="auto"/>
              <w:jc w:val="both"/>
              <w:rPr>
                <w:rFonts w:ascii="Arial" w:hAnsi="Arial" w:cs="Arial"/>
                <w:sz w:val="24"/>
                <w:szCs w:val="24"/>
              </w:rPr>
            </w:pPr>
          </w:p>
        </w:tc>
        <w:tc>
          <w:tcPr>
            <w:tcW w:w="567" w:type="dxa"/>
          </w:tcPr>
          <w:p w14:paraId="5F272DB4" w14:textId="77777777" w:rsidR="00690974" w:rsidRDefault="00690974" w:rsidP="006C2B6A">
            <w:pPr>
              <w:spacing w:line="360" w:lineRule="auto"/>
              <w:jc w:val="both"/>
              <w:rPr>
                <w:rFonts w:ascii="Arial" w:hAnsi="Arial" w:cs="Arial"/>
                <w:sz w:val="24"/>
                <w:szCs w:val="24"/>
              </w:rPr>
            </w:pPr>
          </w:p>
        </w:tc>
        <w:tc>
          <w:tcPr>
            <w:tcW w:w="567" w:type="dxa"/>
          </w:tcPr>
          <w:p w14:paraId="7D112974"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167049E5" w14:textId="77777777" w:rsidR="00690974" w:rsidRDefault="00690974" w:rsidP="006C2B6A">
            <w:pPr>
              <w:spacing w:line="360" w:lineRule="auto"/>
              <w:jc w:val="both"/>
              <w:rPr>
                <w:rFonts w:ascii="Arial" w:hAnsi="Arial" w:cs="Arial"/>
                <w:sz w:val="24"/>
                <w:szCs w:val="24"/>
              </w:rPr>
            </w:pPr>
          </w:p>
        </w:tc>
        <w:tc>
          <w:tcPr>
            <w:tcW w:w="567" w:type="dxa"/>
          </w:tcPr>
          <w:p w14:paraId="6CCF8851" w14:textId="77777777" w:rsidR="00690974" w:rsidRDefault="00690974" w:rsidP="006C2B6A">
            <w:pPr>
              <w:spacing w:line="360" w:lineRule="auto"/>
              <w:jc w:val="both"/>
              <w:rPr>
                <w:rFonts w:ascii="Arial" w:hAnsi="Arial" w:cs="Arial"/>
                <w:sz w:val="24"/>
                <w:szCs w:val="24"/>
              </w:rPr>
            </w:pPr>
          </w:p>
        </w:tc>
        <w:tc>
          <w:tcPr>
            <w:tcW w:w="567" w:type="dxa"/>
          </w:tcPr>
          <w:p w14:paraId="70AD791E" w14:textId="77777777" w:rsidR="00690974" w:rsidRDefault="00690974" w:rsidP="006C2B6A">
            <w:pPr>
              <w:spacing w:line="360" w:lineRule="auto"/>
              <w:jc w:val="both"/>
              <w:rPr>
                <w:rFonts w:ascii="Arial" w:hAnsi="Arial" w:cs="Arial"/>
                <w:sz w:val="24"/>
                <w:szCs w:val="24"/>
              </w:rPr>
            </w:pPr>
          </w:p>
        </w:tc>
      </w:tr>
      <w:tr w:rsidR="00690974" w14:paraId="13C56828" w14:textId="77777777" w:rsidTr="006C2B6A">
        <w:tc>
          <w:tcPr>
            <w:tcW w:w="565" w:type="dxa"/>
          </w:tcPr>
          <w:p w14:paraId="5A5BE05D"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6</w:t>
            </w:r>
          </w:p>
        </w:tc>
        <w:tc>
          <w:tcPr>
            <w:tcW w:w="5105" w:type="dxa"/>
          </w:tcPr>
          <w:p w14:paraId="11BB3B89"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Elaboración y presentación del Informe</w:t>
            </w:r>
          </w:p>
        </w:tc>
        <w:tc>
          <w:tcPr>
            <w:tcW w:w="567" w:type="dxa"/>
          </w:tcPr>
          <w:p w14:paraId="56E7B1E3" w14:textId="77777777" w:rsidR="00690974" w:rsidRDefault="00690974" w:rsidP="006C2B6A">
            <w:pPr>
              <w:spacing w:line="360" w:lineRule="auto"/>
              <w:jc w:val="both"/>
              <w:rPr>
                <w:rFonts w:ascii="Arial" w:hAnsi="Arial" w:cs="Arial"/>
                <w:sz w:val="24"/>
                <w:szCs w:val="24"/>
              </w:rPr>
            </w:pPr>
          </w:p>
        </w:tc>
        <w:tc>
          <w:tcPr>
            <w:tcW w:w="567" w:type="dxa"/>
          </w:tcPr>
          <w:p w14:paraId="11A0375F" w14:textId="77777777" w:rsidR="00690974" w:rsidRDefault="00690974" w:rsidP="006C2B6A">
            <w:pPr>
              <w:spacing w:line="360" w:lineRule="auto"/>
              <w:jc w:val="both"/>
              <w:rPr>
                <w:rFonts w:ascii="Arial" w:hAnsi="Arial" w:cs="Arial"/>
                <w:sz w:val="24"/>
                <w:szCs w:val="24"/>
              </w:rPr>
            </w:pPr>
          </w:p>
        </w:tc>
        <w:tc>
          <w:tcPr>
            <w:tcW w:w="567" w:type="dxa"/>
          </w:tcPr>
          <w:p w14:paraId="4A78EC30"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1C09BB84" w14:textId="77777777" w:rsidR="00690974" w:rsidRDefault="00690974" w:rsidP="006C2B6A">
            <w:pPr>
              <w:spacing w:line="360" w:lineRule="auto"/>
              <w:jc w:val="both"/>
              <w:rPr>
                <w:rFonts w:ascii="Arial" w:hAnsi="Arial" w:cs="Arial"/>
                <w:sz w:val="24"/>
                <w:szCs w:val="24"/>
              </w:rPr>
            </w:pPr>
          </w:p>
        </w:tc>
        <w:tc>
          <w:tcPr>
            <w:tcW w:w="567" w:type="dxa"/>
          </w:tcPr>
          <w:p w14:paraId="3C6B74C5" w14:textId="77777777" w:rsidR="00690974" w:rsidRDefault="00690974" w:rsidP="006C2B6A">
            <w:pPr>
              <w:spacing w:line="360" w:lineRule="auto"/>
              <w:jc w:val="both"/>
              <w:rPr>
                <w:rFonts w:ascii="Arial" w:hAnsi="Arial" w:cs="Arial"/>
                <w:sz w:val="24"/>
                <w:szCs w:val="24"/>
              </w:rPr>
            </w:pPr>
          </w:p>
        </w:tc>
        <w:tc>
          <w:tcPr>
            <w:tcW w:w="567" w:type="dxa"/>
          </w:tcPr>
          <w:p w14:paraId="016B7DCA" w14:textId="77777777" w:rsidR="00690974" w:rsidRDefault="00690974" w:rsidP="006C2B6A">
            <w:pPr>
              <w:spacing w:line="360" w:lineRule="auto"/>
              <w:jc w:val="both"/>
              <w:rPr>
                <w:rFonts w:ascii="Arial" w:hAnsi="Arial" w:cs="Arial"/>
                <w:sz w:val="24"/>
                <w:szCs w:val="24"/>
              </w:rPr>
            </w:pPr>
          </w:p>
        </w:tc>
      </w:tr>
      <w:tr w:rsidR="00690974" w14:paraId="0993FB70" w14:textId="77777777" w:rsidTr="006C2B6A">
        <w:tc>
          <w:tcPr>
            <w:tcW w:w="565" w:type="dxa"/>
          </w:tcPr>
          <w:p w14:paraId="17397BBC"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lastRenderedPageBreak/>
              <w:t>7</w:t>
            </w:r>
          </w:p>
        </w:tc>
        <w:tc>
          <w:tcPr>
            <w:tcW w:w="5105" w:type="dxa"/>
          </w:tcPr>
          <w:p w14:paraId="134C98EE"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Ajustes al Informe</w:t>
            </w:r>
          </w:p>
        </w:tc>
        <w:tc>
          <w:tcPr>
            <w:tcW w:w="567" w:type="dxa"/>
          </w:tcPr>
          <w:p w14:paraId="7C939213" w14:textId="77777777" w:rsidR="00690974" w:rsidRDefault="00690974" w:rsidP="006C2B6A">
            <w:pPr>
              <w:spacing w:line="360" w:lineRule="auto"/>
              <w:jc w:val="both"/>
              <w:rPr>
                <w:rFonts w:ascii="Arial" w:hAnsi="Arial" w:cs="Arial"/>
                <w:sz w:val="24"/>
                <w:szCs w:val="24"/>
              </w:rPr>
            </w:pPr>
          </w:p>
        </w:tc>
        <w:tc>
          <w:tcPr>
            <w:tcW w:w="567" w:type="dxa"/>
          </w:tcPr>
          <w:p w14:paraId="4457E085" w14:textId="77777777" w:rsidR="00690974" w:rsidRDefault="00690974" w:rsidP="006C2B6A">
            <w:pPr>
              <w:spacing w:line="360" w:lineRule="auto"/>
              <w:jc w:val="both"/>
              <w:rPr>
                <w:rFonts w:ascii="Arial" w:hAnsi="Arial" w:cs="Arial"/>
                <w:sz w:val="24"/>
                <w:szCs w:val="24"/>
              </w:rPr>
            </w:pPr>
          </w:p>
        </w:tc>
        <w:tc>
          <w:tcPr>
            <w:tcW w:w="567" w:type="dxa"/>
          </w:tcPr>
          <w:p w14:paraId="7A4D290D" w14:textId="77777777" w:rsidR="00690974" w:rsidRDefault="00690974" w:rsidP="006C2B6A">
            <w:pPr>
              <w:spacing w:line="360" w:lineRule="auto"/>
              <w:jc w:val="both"/>
              <w:rPr>
                <w:rFonts w:ascii="Arial" w:hAnsi="Arial" w:cs="Arial"/>
                <w:sz w:val="24"/>
                <w:szCs w:val="24"/>
              </w:rPr>
            </w:pPr>
          </w:p>
        </w:tc>
        <w:tc>
          <w:tcPr>
            <w:tcW w:w="567" w:type="dxa"/>
            <w:shd w:val="clear" w:color="auto" w:fill="FFFFFF" w:themeFill="background1"/>
          </w:tcPr>
          <w:p w14:paraId="7D2CD6A6"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3C33931E" w14:textId="77777777" w:rsidR="00690974" w:rsidRDefault="00690974" w:rsidP="006C2B6A">
            <w:pPr>
              <w:spacing w:line="360" w:lineRule="auto"/>
              <w:jc w:val="both"/>
              <w:rPr>
                <w:rFonts w:ascii="Arial" w:hAnsi="Arial" w:cs="Arial"/>
                <w:sz w:val="24"/>
                <w:szCs w:val="24"/>
              </w:rPr>
            </w:pPr>
          </w:p>
        </w:tc>
        <w:tc>
          <w:tcPr>
            <w:tcW w:w="567" w:type="dxa"/>
          </w:tcPr>
          <w:p w14:paraId="219FC6A2" w14:textId="77777777" w:rsidR="00690974" w:rsidRDefault="00690974" w:rsidP="006C2B6A">
            <w:pPr>
              <w:spacing w:line="360" w:lineRule="auto"/>
              <w:jc w:val="both"/>
              <w:rPr>
                <w:rFonts w:ascii="Arial" w:hAnsi="Arial" w:cs="Arial"/>
                <w:sz w:val="24"/>
                <w:szCs w:val="24"/>
              </w:rPr>
            </w:pPr>
          </w:p>
        </w:tc>
      </w:tr>
      <w:tr w:rsidR="00690974" w14:paraId="53D552EC" w14:textId="77777777" w:rsidTr="006C2B6A">
        <w:tc>
          <w:tcPr>
            <w:tcW w:w="565" w:type="dxa"/>
          </w:tcPr>
          <w:p w14:paraId="0D21AF36"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8</w:t>
            </w:r>
          </w:p>
        </w:tc>
        <w:tc>
          <w:tcPr>
            <w:tcW w:w="5105" w:type="dxa"/>
          </w:tcPr>
          <w:p w14:paraId="604B74F2"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Entrega del documento final</w:t>
            </w:r>
          </w:p>
        </w:tc>
        <w:tc>
          <w:tcPr>
            <w:tcW w:w="567" w:type="dxa"/>
          </w:tcPr>
          <w:p w14:paraId="49D248F2" w14:textId="77777777" w:rsidR="00690974" w:rsidRDefault="00690974" w:rsidP="006C2B6A">
            <w:pPr>
              <w:spacing w:line="360" w:lineRule="auto"/>
              <w:jc w:val="both"/>
              <w:rPr>
                <w:rFonts w:ascii="Arial" w:hAnsi="Arial" w:cs="Arial"/>
                <w:sz w:val="24"/>
                <w:szCs w:val="24"/>
              </w:rPr>
            </w:pPr>
          </w:p>
        </w:tc>
        <w:tc>
          <w:tcPr>
            <w:tcW w:w="567" w:type="dxa"/>
          </w:tcPr>
          <w:p w14:paraId="23454E5F" w14:textId="77777777" w:rsidR="00690974" w:rsidRDefault="00690974" w:rsidP="006C2B6A">
            <w:pPr>
              <w:spacing w:line="360" w:lineRule="auto"/>
              <w:jc w:val="both"/>
              <w:rPr>
                <w:rFonts w:ascii="Arial" w:hAnsi="Arial" w:cs="Arial"/>
                <w:sz w:val="24"/>
                <w:szCs w:val="24"/>
              </w:rPr>
            </w:pPr>
          </w:p>
        </w:tc>
        <w:tc>
          <w:tcPr>
            <w:tcW w:w="567" w:type="dxa"/>
          </w:tcPr>
          <w:p w14:paraId="34DC5FEA" w14:textId="77777777" w:rsidR="00690974" w:rsidRDefault="00690974" w:rsidP="006C2B6A">
            <w:pPr>
              <w:spacing w:line="360" w:lineRule="auto"/>
              <w:jc w:val="both"/>
              <w:rPr>
                <w:rFonts w:ascii="Arial" w:hAnsi="Arial" w:cs="Arial"/>
                <w:sz w:val="24"/>
                <w:szCs w:val="24"/>
              </w:rPr>
            </w:pPr>
          </w:p>
        </w:tc>
        <w:tc>
          <w:tcPr>
            <w:tcW w:w="567" w:type="dxa"/>
          </w:tcPr>
          <w:p w14:paraId="05585FD7"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2A6167B0" w14:textId="77777777" w:rsidR="00690974" w:rsidRDefault="00690974" w:rsidP="006C2B6A">
            <w:pPr>
              <w:spacing w:line="360" w:lineRule="auto"/>
              <w:jc w:val="both"/>
              <w:rPr>
                <w:rFonts w:ascii="Arial" w:hAnsi="Arial" w:cs="Arial"/>
                <w:sz w:val="24"/>
                <w:szCs w:val="24"/>
              </w:rPr>
            </w:pPr>
          </w:p>
        </w:tc>
        <w:tc>
          <w:tcPr>
            <w:tcW w:w="567" w:type="dxa"/>
          </w:tcPr>
          <w:p w14:paraId="75D3A7B2" w14:textId="77777777" w:rsidR="00690974" w:rsidRDefault="00690974" w:rsidP="006C2B6A">
            <w:pPr>
              <w:spacing w:line="360" w:lineRule="auto"/>
              <w:jc w:val="both"/>
              <w:rPr>
                <w:rFonts w:ascii="Arial" w:hAnsi="Arial" w:cs="Arial"/>
                <w:sz w:val="24"/>
                <w:szCs w:val="24"/>
              </w:rPr>
            </w:pPr>
          </w:p>
        </w:tc>
      </w:tr>
      <w:tr w:rsidR="00690974" w14:paraId="417E8AB3" w14:textId="77777777" w:rsidTr="006C2B6A">
        <w:tc>
          <w:tcPr>
            <w:tcW w:w="565" w:type="dxa"/>
          </w:tcPr>
          <w:p w14:paraId="39DAF9EE"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9</w:t>
            </w:r>
          </w:p>
        </w:tc>
        <w:tc>
          <w:tcPr>
            <w:tcW w:w="5105" w:type="dxa"/>
          </w:tcPr>
          <w:p w14:paraId="20B30345"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Socialización y transferencia de los resultados</w:t>
            </w:r>
          </w:p>
        </w:tc>
        <w:tc>
          <w:tcPr>
            <w:tcW w:w="567" w:type="dxa"/>
          </w:tcPr>
          <w:p w14:paraId="0E911F73" w14:textId="77777777" w:rsidR="00690974" w:rsidRDefault="00690974" w:rsidP="006C2B6A">
            <w:pPr>
              <w:spacing w:line="360" w:lineRule="auto"/>
              <w:jc w:val="both"/>
              <w:rPr>
                <w:rFonts w:ascii="Arial" w:hAnsi="Arial" w:cs="Arial"/>
                <w:sz w:val="24"/>
                <w:szCs w:val="24"/>
              </w:rPr>
            </w:pPr>
          </w:p>
        </w:tc>
        <w:tc>
          <w:tcPr>
            <w:tcW w:w="567" w:type="dxa"/>
          </w:tcPr>
          <w:p w14:paraId="707026C9" w14:textId="77777777" w:rsidR="00690974" w:rsidRDefault="00690974" w:rsidP="006C2B6A">
            <w:pPr>
              <w:spacing w:line="360" w:lineRule="auto"/>
              <w:jc w:val="both"/>
              <w:rPr>
                <w:rFonts w:ascii="Arial" w:hAnsi="Arial" w:cs="Arial"/>
                <w:sz w:val="24"/>
                <w:szCs w:val="24"/>
              </w:rPr>
            </w:pPr>
          </w:p>
        </w:tc>
        <w:tc>
          <w:tcPr>
            <w:tcW w:w="567" w:type="dxa"/>
          </w:tcPr>
          <w:p w14:paraId="198CED13" w14:textId="77777777" w:rsidR="00690974" w:rsidRDefault="00690974" w:rsidP="006C2B6A">
            <w:pPr>
              <w:spacing w:line="360" w:lineRule="auto"/>
              <w:jc w:val="both"/>
              <w:rPr>
                <w:rFonts w:ascii="Arial" w:hAnsi="Arial" w:cs="Arial"/>
                <w:sz w:val="24"/>
                <w:szCs w:val="24"/>
              </w:rPr>
            </w:pPr>
          </w:p>
        </w:tc>
        <w:tc>
          <w:tcPr>
            <w:tcW w:w="567" w:type="dxa"/>
          </w:tcPr>
          <w:p w14:paraId="4E6FB5B6" w14:textId="77777777" w:rsidR="00690974" w:rsidRDefault="00690974" w:rsidP="006C2B6A">
            <w:pPr>
              <w:spacing w:line="360" w:lineRule="auto"/>
              <w:jc w:val="both"/>
              <w:rPr>
                <w:rFonts w:ascii="Arial" w:hAnsi="Arial" w:cs="Arial"/>
                <w:sz w:val="24"/>
                <w:szCs w:val="24"/>
              </w:rPr>
            </w:pPr>
          </w:p>
        </w:tc>
        <w:tc>
          <w:tcPr>
            <w:tcW w:w="567" w:type="dxa"/>
          </w:tcPr>
          <w:p w14:paraId="2E9AEFB8"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08EB2F34" w14:textId="77777777" w:rsidR="00690974" w:rsidRDefault="00690974" w:rsidP="006C2B6A">
            <w:pPr>
              <w:spacing w:line="360" w:lineRule="auto"/>
              <w:jc w:val="both"/>
              <w:rPr>
                <w:rFonts w:ascii="Arial" w:hAnsi="Arial" w:cs="Arial"/>
                <w:sz w:val="24"/>
                <w:szCs w:val="24"/>
              </w:rPr>
            </w:pPr>
          </w:p>
        </w:tc>
      </w:tr>
      <w:tr w:rsidR="00690974" w14:paraId="0B5B096B" w14:textId="77777777" w:rsidTr="006C2B6A">
        <w:tc>
          <w:tcPr>
            <w:tcW w:w="565" w:type="dxa"/>
          </w:tcPr>
          <w:p w14:paraId="2E9BC055" w14:textId="77777777" w:rsidR="00690974" w:rsidRDefault="00690974" w:rsidP="006C2B6A">
            <w:pPr>
              <w:spacing w:line="360" w:lineRule="auto"/>
              <w:jc w:val="center"/>
              <w:rPr>
                <w:rFonts w:ascii="Arial" w:hAnsi="Arial" w:cs="Arial"/>
                <w:sz w:val="24"/>
                <w:szCs w:val="24"/>
              </w:rPr>
            </w:pPr>
            <w:r>
              <w:rPr>
                <w:rFonts w:ascii="Arial" w:hAnsi="Arial" w:cs="Arial"/>
                <w:sz w:val="24"/>
                <w:szCs w:val="24"/>
              </w:rPr>
              <w:t>10</w:t>
            </w:r>
          </w:p>
        </w:tc>
        <w:tc>
          <w:tcPr>
            <w:tcW w:w="5105" w:type="dxa"/>
          </w:tcPr>
          <w:p w14:paraId="282E4569" w14:textId="77777777" w:rsidR="00690974" w:rsidRDefault="00690974" w:rsidP="006C2B6A">
            <w:pPr>
              <w:spacing w:line="360" w:lineRule="auto"/>
              <w:jc w:val="both"/>
              <w:rPr>
                <w:rFonts w:ascii="Arial" w:hAnsi="Arial" w:cs="Arial"/>
                <w:sz w:val="24"/>
                <w:szCs w:val="24"/>
              </w:rPr>
            </w:pPr>
            <w:r>
              <w:rPr>
                <w:rFonts w:ascii="Arial" w:hAnsi="Arial" w:cs="Arial"/>
                <w:sz w:val="24"/>
                <w:szCs w:val="24"/>
              </w:rPr>
              <w:t>Cierre</w:t>
            </w:r>
          </w:p>
        </w:tc>
        <w:tc>
          <w:tcPr>
            <w:tcW w:w="567" w:type="dxa"/>
          </w:tcPr>
          <w:p w14:paraId="1229A065" w14:textId="77777777" w:rsidR="00690974" w:rsidRDefault="00690974" w:rsidP="006C2B6A">
            <w:pPr>
              <w:spacing w:line="360" w:lineRule="auto"/>
              <w:jc w:val="both"/>
              <w:rPr>
                <w:rFonts w:ascii="Arial" w:hAnsi="Arial" w:cs="Arial"/>
                <w:sz w:val="24"/>
                <w:szCs w:val="24"/>
              </w:rPr>
            </w:pPr>
          </w:p>
        </w:tc>
        <w:tc>
          <w:tcPr>
            <w:tcW w:w="567" w:type="dxa"/>
          </w:tcPr>
          <w:p w14:paraId="61FAEE99" w14:textId="77777777" w:rsidR="00690974" w:rsidRDefault="00690974" w:rsidP="006C2B6A">
            <w:pPr>
              <w:spacing w:line="360" w:lineRule="auto"/>
              <w:jc w:val="both"/>
              <w:rPr>
                <w:rFonts w:ascii="Arial" w:hAnsi="Arial" w:cs="Arial"/>
                <w:sz w:val="24"/>
                <w:szCs w:val="24"/>
              </w:rPr>
            </w:pPr>
          </w:p>
        </w:tc>
        <w:tc>
          <w:tcPr>
            <w:tcW w:w="567" w:type="dxa"/>
          </w:tcPr>
          <w:p w14:paraId="72A04E5A" w14:textId="77777777" w:rsidR="00690974" w:rsidRDefault="00690974" w:rsidP="006C2B6A">
            <w:pPr>
              <w:spacing w:line="360" w:lineRule="auto"/>
              <w:jc w:val="both"/>
              <w:rPr>
                <w:rFonts w:ascii="Arial" w:hAnsi="Arial" w:cs="Arial"/>
                <w:sz w:val="24"/>
                <w:szCs w:val="24"/>
              </w:rPr>
            </w:pPr>
          </w:p>
        </w:tc>
        <w:tc>
          <w:tcPr>
            <w:tcW w:w="567" w:type="dxa"/>
          </w:tcPr>
          <w:p w14:paraId="0AEACCAF" w14:textId="77777777" w:rsidR="00690974" w:rsidRDefault="00690974" w:rsidP="006C2B6A">
            <w:pPr>
              <w:spacing w:line="360" w:lineRule="auto"/>
              <w:jc w:val="both"/>
              <w:rPr>
                <w:rFonts w:ascii="Arial" w:hAnsi="Arial" w:cs="Arial"/>
                <w:sz w:val="24"/>
                <w:szCs w:val="24"/>
              </w:rPr>
            </w:pPr>
          </w:p>
        </w:tc>
        <w:tc>
          <w:tcPr>
            <w:tcW w:w="567" w:type="dxa"/>
          </w:tcPr>
          <w:p w14:paraId="6CBAFDF5" w14:textId="77777777" w:rsidR="00690974" w:rsidRDefault="00690974" w:rsidP="006C2B6A">
            <w:pPr>
              <w:spacing w:line="360" w:lineRule="auto"/>
              <w:jc w:val="both"/>
              <w:rPr>
                <w:rFonts w:ascii="Arial" w:hAnsi="Arial" w:cs="Arial"/>
                <w:sz w:val="24"/>
                <w:szCs w:val="24"/>
              </w:rPr>
            </w:pPr>
          </w:p>
        </w:tc>
        <w:tc>
          <w:tcPr>
            <w:tcW w:w="567" w:type="dxa"/>
            <w:shd w:val="clear" w:color="auto" w:fill="FF0000"/>
          </w:tcPr>
          <w:p w14:paraId="5CAD9C89" w14:textId="77777777" w:rsidR="00690974" w:rsidRDefault="00690974" w:rsidP="006C2B6A">
            <w:pPr>
              <w:spacing w:line="360" w:lineRule="auto"/>
              <w:jc w:val="both"/>
              <w:rPr>
                <w:rFonts w:ascii="Arial" w:hAnsi="Arial" w:cs="Arial"/>
                <w:sz w:val="24"/>
                <w:szCs w:val="24"/>
              </w:rPr>
            </w:pPr>
          </w:p>
        </w:tc>
      </w:tr>
    </w:tbl>
    <w:p w14:paraId="3E84F296" w14:textId="77777777" w:rsidR="00690974" w:rsidRPr="007F344B" w:rsidRDefault="00690974" w:rsidP="00690974">
      <w:pPr>
        <w:spacing w:after="0" w:line="240" w:lineRule="auto"/>
        <w:ind w:firstLine="708"/>
        <w:jc w:val="both"/>
        <w:rPr>
          <w:rFonts w:ascii="Calibri" w:eastAsia="Calibri" w:hAnsi="Calibri" w:cs="Times New Roman"/>
          <w:b/>
          <w:lang w:val="es-ES"/>
        </w:rPr>
      </w:pPr>
    </w:p>
    <w:p w14:paraId="0078D44C" w14:textId="77777777" w:rsidR="00690974" w:rsidRDefault="00690974" w:rsidP="00690974">
      <w:pPr>
        <w:spacing w:after="0" w:line="276" w:lineRule="auto"/>
        <w:jc w:val="both"/>
        <w:rPr>
          <w:rFonts w:ascii="Calibri" w:eastAsia="Calibri" w:hAnsi="Calibri" w:cs="Calibri"/>
          <w:b/>
          <w:sz w:val="24"/>
          <w:szCs w:val="24"/>
          <w:lang w:val="es-ES"/>
        </w:rPr>
      </w:pPr>
    </w:p>
    <w:p w14:paraId="36751265" w14:textId="77777777" w:rsidR="00690974" w:rsidRDefault="00690974" w:rsidP="00690974">
      <w:pPr>
        <w:spacing w:after="0" w:line="276" w:lineRule="auto"/>
        <w:jc w:val="both"/>
        <w:rPr>
          <w:rFonts w:ascii="Calibri" w:eastAsia="Calibri" w:hAnsi="Calibri" w:cs="Calibri"/>
          <w:b/>
          <w:sz w:val="24"/>
          <w:szCs w:val="24"/>
          <w:lang w:val="es-ES"/>
        </w:rPr>
      </w:pPr>
    </w:p>
    <w:p w14:paraId="444F7BAB" w14:textId="77777777" w:rsidR="00690974" w:rsidRDefault="00690974" w:rsidP="00690974">
      <w:pPr>
        <w:spacing w:after="0" w:line="276" w:lineRule="auto"/>
        <w:jc w:val="both"/>
        <w:rPr>
          <w:rFonts w:ascii="Calibri" w:eastAsia="Calibri" w:hAnsi="Calibri" w:cs="Calibri"/>
          <w:b/>
          <w:sz w:val="24"/>
          <w:szCs w:val="24"/>
          <w:lang w:val="es-ES"/>
        </w:rPr>
      </w:pPr>
    </w:p>
    <w:p w14:paraId="38481F4C" w14:textId="77777777" w:rsidR="00690974" w:rsidRDefault="00690974" w:rsidP="00690974">
      <w:pPr>
        <w:spacing w:after="0" w:line="276" w:lineRule="auto"/>
        <w:jc w:val="both"/>
        <w:rPr>
          <w:rFonts w:ascii="Calibri" w:eastAsia="Calibri" w:hAnsi="Calibri" w:cs="Calibri"/>
          <w:b/>
          <w:sz w:val="24"/>
          <w:szCs w:val="24"/>
          <w:lang w:val="es-ES"/>
        </w:rPr>
      </w:pPr>
    </w:p>
    <w:p w14:paraId="41E567B9" w14:textId="77777777" w:rsidR="00690974" w:rsidRDefault="00690974" w:rsidP="00690974">
      <w:pPr>
        <w:spacing w:after="0" w:line="276" w:lineRule="auto"/>
        <w:jc w:val="both"/>
        <w:rPr>
          <w:rFonts w:ascii="Calibri" w:eastAsia="Calibri" w:hAnsi="Calibri" w:cs="Calibri"/>
          <w:b/>
          <w:sz w:val="24"/>
          <w:szCs w:val="24"/>
          <w:lang w:val="es-ES"/>
        </w:rPr>
      </w:pPr>
    </w:p>
    <w:p w14:paraId="18C8F821" w14:textId="77777777" w:rsidR="00690974" w:rsidRDefault="00690974" w:rsidP="00690974">
      <w:pPr>
        <w:spacing w:after="0" w:line="276" w:lineRule="auto"/>
        <w:jc w:val="both"/>
        <w:rPr>
          <w:rFonts w:ascii="Calibri" w:eastAsia="Calibri" w:hAnsi="Calibri" w:cs="Calibri"/>
          <w:b/>
          <w:sz w:val="24"/>
          <w:szCs w:val="24"/>
          <w:lang w:val="es-ES"/>
        </w:rPr>
      </w:pPr>
    </w:p>
    <w:p w14:paraId="70E3CE3F" w14:textId="77777777" w:rsidR="00690974" w:rsidRDefault="00690974" w:rsidP="00690974">
      <w:pPr>
        <w:spacing w:after="0" w:line="276" w:lineRule="auto"/>
        <w:jc w:val="both"/>
        <w:rPr>
          <w:rFonts w:ascii="Calibri" w:eastAsia="Calibri" w:hAnsi="Calibri" w:cs="Calibri"/>
          <w:b/>
          <w:sz w:val="24"/>
          <w:szCs w:val="24"/>
          <w:lang w:val="es-ES"/>
        </w:rPr>
      </w:pPr>
    </w:p>
    <w:p w14:paraId="6E6C32EE" w14:textId="77777777" w:rsidR="00690974" w:rsidRDefault="00690974" w:rsidP="00690974">
      <w:pPr>
        <w:spacing w:after="0" w:line="276" w:lineRule="auto"/>
        <w:jc w:val="both"/>
        <w:rPr>
          <w:rFonts w:ascii="Calibri" w:eastAsia="Calibri" w:hAnsi="Calibri" w:cs="Calibri"/>
          <w:b/>
          <w:sz w:val="24"/>
          <w:szCs w:val="24"/>
          <w:lang w:val="es-ES"/>
        </w:rPr>
      </w:pPr>
    </w:p>
    <w:p w14:paraId="47EAD1F7" w14:textId="77777777" w:rsidR="00690974" w:rsidRDefault="00690974" w:rsidP="00690974">
      <w:pPr>
        <w:spacing w:after="0" w:line="276" w:lineRule="auto"/>
        <w:jc w:val="both"/>
        <w:rPr>
          <w:rFonts w:ascii="Calibri" w:eastAsia="Calibri" w:hAnsi="Calibri" w:cs="Calibri"/>
          <w:b/>
          <w:sz w:val="24"/>
          <w:szCs w:val="24"/>
          <w:lang w:val="es-ES"/>
        </w:rPr>
      </w:pPr>
    </w:p>
    <w:p w14:paraId="1685D42A" w14:textId="6796E081" w:rsidR="00690974" w:rsidRDefault="00690974" w:rsidP="00690974">
      <w:pPr>
        <w:spacing w:after="0" w:line="276" w:lineRule="auto"/>
        <w:jc w:val="both"/>
        <w:rPr>
          <w:rFonts w:ascii="Calibri" w:eastAsia="Calibri" w:hAnsi="Calibri" w:cs="Calibri"/>
          <w:b/>
          <w:sz w:val="24"/>
          <w:szCs w:val="24"/>
          <w:lang w:val="es-ES"/>
        </w:rPr>
      </w:pPr>
    </w:p>
    <w:p w14:paraId="222FA2A3" w14:textId="77777777" w:rsidR="00690974" w:rsidRDefault="00690974" w:rsidP="00690974">
      <w:pPr>
        <w:spacing w:after="0" w:line="276" w:lineRule="auto"/>
        <w:jc w:val="both"/>
        <w:rPr>
          <w:rFonts w:ascii="Calibri" w:eastAsia="Calibri" w:hAnsi="Calibri" w:cs="Calibri"/>
          <w:b/>
          <w:sz w:val="24"/>
          <w:szCs w:val="24"/>
          <w:lang w:val="es-ES"/>
        </w:rPr>
      </w:pPr>
    </w:p>
    <w:p w14:paraId="27290429" w14:textId="77777777" w:rsidR="00690974" w:rsidRDefault="00690974" w:rsidP="00690974">
      <w:pPr>
        <w:spacing w:after="0" w:line="276" w:lineRule="auto"/>
        <w:jc w:val="both"/>
        <w:rPr>
          <w:rFonts w:ascii="Calibri" w:eastAsia="Calibri" w:hAnsi="Calibri" w:cs="Calibri"/>
          <w:b/>
          <w:sz w:val="24"/>
          <w:szCs w:val="24"/>
          <w:lang w:val="es-ES"/>
        </w:rPr>
      </w:pPr>
    </w:p>
    <w:p w14:paraId="6B915582" w14:textId="77777777" w:rsidR="00690974" w:rsidRDefault="00690974" w:rsidP="00690974">
      <w:pPr>
        <w:spacing w:after="0" w:line="276" w:lineRule="auto"/>
        <w:jc w:val="both"/>
        <w:rPr>
          <w:rFonts w:ascii="Calibri" w:eastAsia="Calibri" w:hAnsi="Calibri" w:cs="Calibri"/>
          <w:b/>
          <w:sz w:val="24"/>
          <w:szCs w:val="24"/>
          <w:lang w:val="es-ES"/>
        </w:rPr>
      </w:pPr>
    </w:p>
    <w:p w14:paraId="418A5A68" w14:textId="77777777" w:rsidR="00690974" w:rsidRDefault="00690974" w:rsidP="00690974">
      <w:pPr>
        <w:spacing w:after="0" w:line="276" w:lineRule="auto"/>
        <w:jc w:val="both"/>
        <w:rPr>
          <w:rFonts w:ascii="Calibri" w:eastAsia="Calibri" w:hAnsi="Calibri" w:cs="Calibri"/>
          <w:b/>
          <w:sz w:val="24"/>
          <w:szCs w:val="24"/>
          <w:lang w:val="es-ES"/>
        </w:rPr>
      </w:pPr>
      <w:r>
        <w:rPr>
          <w:rFonts w:ascii="Calibri" w:eastAsia="Calibri" w:hAnsi="Calibri" w:cs="Calibri"/>
          <w:b/>
          <w:sz w:val="24"/>
          <w:szCs w:val="24"/>
          <w:lang w:val="es-ES"/>
        </w:rPr>
        <w:t>ANEXO 2</w:t>
      </w:r>
    </w:p>
    <w:p w14:paraId="73BB1D1F" w14:textId="77777777" w:rsidR="00690974" w:rsidRDefault="00690974" w:rsidP="00690974">
      <w:pPr>
        <w:spacing w:after="0" w:line="276" w:lineRule="auto"/>
        <w:jc w:val="both"/>
        <w:rPr>
          <w:rFonts w:ascii="Calibri" w:eastAsia="Calibri" w:hAnsi="Calibri" w:cs="Calibri"/>
          <w:b/>
          <w:sz w:val="24"/>
          <w:szCs w:val="24"/>
          <w:lang w:val="es-ES"/>
        </w:rPr>
      </w:pPr>
    </w:p>
    <w:p w14:paraId="6C592A31" w14:textId="77777777" w:rsidR="00690974" w:rsidRPr="007F344B" w:rsidRDefault="00690974" w:rsidP="00690974">
      <w:pPr>
        <w:spacing w:after="0" w:line="276" w:lineRule="auto"/>
        <w:jc w:val="both"/>
        <w:rPr>
          <w:rFonts w:ascii="Calibri" w:eastAsia="Calibri" w:hAnsi="Calibri" w:cs="Calibri"/>
          <w:sz w:val="24"/>
          <w:szCs w:val="24"/>
          <w:lang w:val="es-ES"/>
        </w:rPr>
      </w:pPr>
      <w:r w:rsidRPr="007F344B">
        <w:rPr>
          <w:rFonts w:ascii="Calibri" w:eastAsia="Calibri" w:hAnsi="Calibri" w:cs="Calibri"/>
          <w:b/>
          <w:sz w:val="24"/>
          <w:szCs w:val="24"/>
          <w:lang w:val="es-ES"/>
        </w:rPr>
        <w:t>GUÍA PARA CITAS BIBLIOGRÁFICAS</w:t>
      </w:r>
    </w:p>
    <w:p w14:paraId="33B4846D" w14:textId="77777777" w:rsidR="00690974" w:rsidRPr="007F344B" w:rsidRDefault="00690974" w:rsidP="00690974">
      <w:pPr>
        <w:spacing w:after="200" w:line="276" w:lineRule="auto"/>
        <w:jc w:val="both"/>
        <w:rPr>
          <w:rFonts w:ascii="Calibri" w:eastAsia="Calibri" w:hAnsi="Calibri" w:cs="Calibri"/>
          <w:sz w:val="24"/>
          <w:szCs w:val="24"/>
          <w:lang w:val="es-ES"/>
        </w:rPr>
      </w:pPr>
    </w:p>
    <w:p w14:paraId="2F490F5B"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El investigador debe hacer una extensa revisión de la literatura existente sobre el tema de su investigación, que se inicia en el desarrollo del proyecto y se profundiza en la investigación. Se debe evitar las citas de noticias publicadas en periódicos o Internet, salvo aquellos de fuente conocida, como universidades, institutos, o publicaciones formales que estén disponibles en la Red. Siempre que se pueda, se debe citar la fuente original. La escritura de las citas es generalmente donde el estudiante pone menos atención y consecuentemente donde más tiempo se pierde haciendo correcciones. Las citas deben estar correctamente escritas, incluyendo los nombres de los autores, título completo, año, y – dependiendo de su tipo- el nombre de la revista, volumen o número, páginas, casa editora, lugar de la publicación, etc. La precisión y exactitud de las citas es primordial y de responsabilidad del investigador, por lo que ser enviadas después de revisadas y corregidas. Existen varios programas (ejemplo: </w:t>
      </w:r>
      <w:proofErr w:type="spellStart"/>
      <w:r w:rsidRPr="007F344B">
        <w:rPr>
          <w:rFonts w:ascii="Calibri" w:eastAsia="Calibri" w:hAnsi="Calibri" w:cs="Calibri"/>
          <w:sz w:val="24"/>
          <w:szCs w:val="24"/>
          <w:lang w:val="es-ES"/>
        </w:rPr>
        <w:t>EndNote</w:t>
      </w:r>
      <w:proofErr w:type="spellEnd"/>
      <w:r w:rsidRPr="007F344B">
        <w:rPr>
          <w:rFonts w:ascii="Calibri" w:eastAsia="Calibri" w:hAnsi="Calibri" w:cs="Calibri"/>
          <w:sz w:val="24"/>
          <w:szCs w:val="24"/>
          <w:lang w:val="es-ES"/>
        </w:rPr>
        <w:t xml:space="preserve">, </w:t>
      </w:r>
      <w:proofErr w:type="spellStart"/>
      <w:r w:rsidRPr="007F344B">
        <w:rPr>
          <w:rFonts w:ascii="Calibri" w:eastAsia="Calibri" w:hAnsi="Calibri" w:cs="Calibri"/>
          <w:sz w:val="24"/>
          <w:szCs w:val="24"/>
          <w:lang w:val="es-ES"/>
        </w:rPr>
        <w:t>ProCite</w:t>
      </w:r>
      <w:proofErr w:type="spellEnd"/>
      <w:r w:rsidRPr="007F344B">
        <w:rPr>
          <w:rFonts w:ascii="Calibri" w:eastAsia="Calibri" w:hAnsi="Calibri" w:cs="Calibri"/>
          <w:sz w:val="24"/>
          <w:szCs w:val="24"/>
          <w:lang w:val="es-ES"/>
        </w:rPr>
        <w:t>) que pueden ayudar al estudiante a escribir las referencias en un formato estándar.</w:t>
      </w:r>
    </w:p>
    <w:p w14:paraId="20DEF405"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lastRenderedPageBreak/>
        <w:t>Se debe citar a los autores de un hallazgo o idea que se reporte en la investigación (caso contrario se considera robo intelectual – plagio), y nunca se debe copiar textualmente el párrafo. Todos los autores citados en el texto deben estar en la lista de literatura citada y viceversa. No debe incluirse autores no citados. Cada revista, libro, o Universidad exige o tiene su propio formato para escribir las referencias bibliográficas y éstas varían de acuerdo a los tipos de publicaciones. El formato sugerido para las Humanidades y Ciencias Sociales es el que se menciona en esta guía. A continuación, se presentan ejemplos de los tipos de publicaciones más comunes. Nótese que las citas bibliográficas son rigurosas en términos de espacios, comas, abreviaturas, cursivas, casa editora, ciudad, etc. Debe elegirse un formato y mantener un uso riguroso del mismo.</w:t>
      </w:r>
    </w:p>
    <w:p w14:paraId="2444351E" w14:textId="77777777" w:rsidR="00690974" w:rsidRPr="007F344B" w:rsidRDefault="00690974" w:rsidP="00690974">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 xml:space="preserve"> Citación de la bibliografía en el texto</w:t>
      </w:r>
    </w:p>
    <w:p w14:paraId="67B67672"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La citación de la bibliografía se refiere a la manera de citar en el texto que contiene la investigación. La citación generalmente se coloca al final de una oración. Cuando el estudio está escrito por dos personas se debe escribir los apellidos de las dos personas. Si cita un estudio escrito por tres o más personas, se debe colocar sólo el apellido del primer autor seguido de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En cursiva (que quiere decir en español “y otros”) seguido por el año de la publicación. Nótese que entre los autores y el año no va ninguna coma.  Cuando citan dos o más estudios a la vez (éstos deben estar ordenados según la fecha de publicación, por ejemplo: (Acuña y </w:t>
      </w:r>
      <w:proofErr w:type="spellStart"/>
      <w:r w:rsidRPr="007F344B">
        <w:rPr>
          <w:rFonts w:ascii="Calibri" w:eastAsia="Calibri" w:hAnsi="Calibri" w:cs="Calibri"/>
          <w:sz w:val="24"/>
          <w:szCs w:val="24"/>
          <w:lang w:val="es-ES"/>
        </w:rPr>
        <w:t>Garwood</w:t>
      </w:r>
      <w:proofErr w:type="spellEnd"/>
      <w:r w:rsidRPr="007F344B">
        <w:rPr>
          <w:rFonts w:ascii="Calibri" w:eastAsia="Calibri" w:hAnsi="Calibri" w:cs="Calibri"/>
          <w:sz w:val="24"/>
          <w:szCs w:val="24"/>
          <w:lang w:val="es-ES"/>
        </w:rPr>
        <w:t xml:space="preserve"> 1987, Beck 1998). Si se quiere que la cita sea parte del texto éstas deben ser escritas de la siguiente manera: a) De acuerdo con </w:t>
      </w:r>
      <w:proofErr w:type="spellStart"/>
      <w:r w:rsidRPr="007F344B">
        <w:rPr>
          <w:rFonts w:ascii="Calibri" w:eastAsia="Calibri" w:hAnsi="Calibri" w:cs="Calibri"/>
          <w:sz w:val="24"/>
          <w:szCs w:val="24"/>
          <w:lang w:val="es-ES"/>
        </w:rPr>
        <w:t>Louman</w:t>
      </w:r>
      <w:proofErr w:type="spellEnd"/>
      <w:r w:rsidRPr="007F344B">
        <w:rPr>
          <w:rFonts w:ascii="Calibri" w:eastAsia="Calibri" w:hAnsi="Calibri" w:cs="Calibri"/>
          <w:sz w:val="24"/>
          <w:szCs w:val="24"/>
          <w:lang w:val="es-ES"/>
        </w:rPr>
        <w:t xml:space="preserve">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(2002) …; b) Según Abelardo y Martínez (1998) …; c) Herrera (2001) y Casanova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(2006) encontraron que (…). En lo posible se deben citar las referencias originales. Consecuentemente, se debe evitar poner: Herrera (2001) citado por Añez (2005).</w:t>
      </w:r>
    </w:p>
    <w:p w14:paraId="5DEAD63E" w14:textId="77777777" w:rsidR="00690974" w:rsidRPr="007F344B" w:rsidRDefault="00690974" w:rsidP="00690974">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Redacción de las referencias bibliográficas</w:t>
      </w:r>
    </w:p>
    <w:p w14:paraId="1529F8C5"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Las referencias deben ir en orden alfabético y deben coincidir con las citas en el texto. No debe ni sobrar ni faltar ninguna. Para trabajos que han sido escritos por más de dos autores, las referencias deben incluir a todos los autores.</w:t>
      </w:r>
    </w:p>
    <w:p w14:paraId="063954CB"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Artículos en revistas científicas</w:t>
      </w:r>
    </w:p>
    <w:p w14:paraId="60769E33"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En este caso se deben colocar en este orden: Autor (es). Año. Título del estudio. Revista en la que fue publicada. Volumen de la revista (número de la revista para determinado volumen): intervalo de páginas. Ver ejemplos a continuación:</w:t>
      </w:r>
    </w:p>
    <w:p w14:paraId="419FFC0B" w14:textId="77777777" w:rsidR="00690974" w:rsidRPr="007F344B" w:rsidRDefault="00690974" w:rsidP="00690974">
      <w:pPr>
        <w:spacing w:after="200" w:line="276" w:lineRule="auto"/>
        <w:jc w:val="both"/>
        <w:rPr>
          <w:rFonts w:ascii="Calibri" w:eastAsia="Calibri" w:hAnsi="Calibri" w:cs="Calibri"/>
          <w:sz w:val="24"/>
          <w:szCs w:val="24"/>
          <w:lang w:val="en-US"/>
        </w:rPr>
      </w:pPr>
      <w:proofErr w:type="spellStart"/>
      <w:r w:rsidRPr="007F344B">
        <w:rPr>
          <w:rFonts w:ascii="Calibri" w:eastAsia="Calibri" w:hAnsi="Calibri" w:cs="Calibri"/>
          <w:sz w:val="24"/>
          <w:szCs w:val="24"/>
        </w:rPr>
        <w:t>Louman</w:t>
      </w:r>
      <w:proofErr w:type="spellEnd"/>
      <w:r w:rsidRPr="007F344B">
        <w:rPr>
          <w:rFonts w:ascii="Calibri" w:eastAsia="Calibri" w:hAnsi="Calibri" w:cs="Calibri"/>
          <w:sz w:val="24"/>
          <w:szCs w:val="24"/>
        </w:rPr>
        <w:t xml:space="preserve">, B., Campos, J.J., Schmidt, S., </w:t>
      </w:r>
      <w:proofErr w:type="spellStart"/>
      <w:r w:rsidRPr="007F344B">
        <w:rPr>
          <w:rFonts w:ascii="Calibri" w:eastAsia="Calibri" w:hAnsi="Calibri" w:cs="Calibri"/>
          <w:sz w:val="24"/>
          <w:szCs w:val="24"/>
        </w:rPr>
        <w:t>Zagt</w:t>
      </w:r>
      <w:proofErr w:type="spellEnd"/>
      <w:r w:rsidRPr="007F344B">
        <w:rPr>
          <w:rFonts w:ascii="Calibri" w:eastAsia="Calibri" w:hAnsi="Calibri" w:cs="Calibri"/>
          <w:sz w:val="24"/>
          <w:szCs w:val="24"/>
        </w:rPr>
        <w:t xml:space="preserve">, R., </w:t>
      </w:r>
      <w:proofErr w:type="spellStart"/>
      <w:r w:rsidRPr="007F344B">
        <w:rPr>
          <w:rFonts w:ascii="Calibri" w:eastAsia="Calibri" w:hAnsi="Calibri" w:cs="Calibri"/>
          <w:sz w:val="24"/>
          <w:szCs w:val="24"/>
        </w:rPr>
        <w:t>Haripersaud</w:t>
      </w:r>
      <w:proofErr w:type="spellEnd"/>
      <w:r w:rsidRPr="007F344B">
        <w:rPr>
          <w:rFonts w:ascii="Calibri" w:eastAsia="Calibri" w:hAnsi="Calibri" w:cs="Calibri"/>
          <w:sz w:val="24"/>
          <w:szCs w:val="24"/>
        </w:rPr>
        <w:t xml:space="preserve">, P. 2002. </w:t>
      </w:r>
      <w:r w:rsidRPr="007F344B">
        <w:rPr>
          <w:rFonts w:ascii="Calibri" w:eastAsia="Calibri" w:hAnsi="Calibri" w:cs="Calibri"/>
          <w:sz w:val="24"/>
          <w:szCs w:val="24"/>
          <w:lang w:val="es-ES"/>
        </w:rPr>
        <w:t xml:space="preserve">Los procesos nacionales de certificación forestal y su relación con la investigación forestal. </w:t>
      </w:r>
      <w:proofErr w:type="spellStart"/>
      <w:r w:rsidRPr="007F344B">
        <w:rPr>
          <w:rFonts w:ascii="Calibri" w:eastAsia="Calibri" w:hAnsi="Calibri" w:cs="Calibri"/>
          <w:sz w:val="24"/>
          <w:szCs w:val="24"/>
          <w:lang w:val="en-US"/>
        </w:rPr>
        <w:t>Revista</w:t>
      </w:r>
      <w:proofErr w:type="spellEnd"/>
      <w:r w:rsidRPr="007F344B">
        <w:rPr>
          <w:rFonts w:ascii="Calibri" w:eastAsia="Calibri" w:hAnsi="Calibri" w:cs="Calibri"/>
          <w:sz w:val="24"/>
          <w:szCs w:val="24"/>
          <w:lang w:val="en-US"/>
        </w:rPr>
        <w:t xml:space="preserve"> </w:t>
      </w:r>
      <w:proofErr w:type="spellStart"/>
      <w:r w:rsidRPr="007F344B">
        <w:rPr>
          <w:rFonts w:ascii="Calibri" w:eastAsia="Calibri" w:hAnsi="Calibri" w:cs="Calibri"/>
          <w:sz w:val="24"/>
          <w:szCs w:val="24"/>
          <w:lang w:val="en-US"/>
        </w:rPr>
        <w:t>Forestal</w:t>
      </w:r>
      <w:proofErr w:type="spellEnd"/>
      <w:r w:rsidRPr="007F344B">
        <w:rPr>
          <w:rFonts w:ascii="Calibri" w:eastAsia="Calibri" w:hAnsi="Calibri" w:cs="Calibri"/>
          <w:sz w:val="24"/>
          <w:szCs w:val="24"/>
          <w:lang w:val="en-US"/>
        </w:rPr>
        <w:t xml:space="preserve"> </w:t>
      </w:r>
      <w:proofErr w:type="spellStart"/>
      <w:r w:rsidRPr="007F344B">
        <w:rPr>
          <w:rFonts w:ascii="Calibri" w:eastAsia="Calibri" w:hAnsi="Calibri" w:cs="Calibri"/>
          <w:sz w:val="24"/>
          <w:szCs w:val="24"/>
          <w:lang w:val="en-US"/>
        </w:rPr>
        <w:t>centroamericana</w:t>
      </w:r>
      <w:proofErr w:type="spellEnd"/>
      <w:r w:rsidRPr="007F344B">
        <w:rPr>
          <w:rFonts w:ascii="Calibri" w:eastAsia="Calibri" w:hAnsi="Calibri" w:cs="Calibri"/>
          <w:sz w:val="24"/>
          <w:szCs w:val="24"/>
          <w:lang w:val="en-US"/>
        </w:rPr>
        <w:t xml:space="preserve"> 37: 41-46.</w:t>
      </w:r>
    </w:p>
    <w:p w14:paraId="319512F4"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n-US"/>
        </w:rPr>
        <w:lastRenderedPageBreak/>
        <w:t xml:space="preserve">Whitmore, T.C. 1989. Canopy gaps and the two major groups of forest trees. </w:t>
      </w:r>
      <w:proofErr w:type="spellStart"/>
      <w:r w:rsidRPr="007F344B">
        <w:rPr>
          <w:rFonts w:ascii="Calibri" w:eastAsia="Calibri" w:hAnsi="Calibri" w:cs="Calibri"/>
          <w:sz w:val="24"/>
          <w:szCs w:val="24"/>
          <w:lang w:val="es-ES"/>
        </w:rPr>
        <w:t>Ecology</w:t>
      </w:r>
      <w:proofErr w:type="spellEnd"/>
      <w:r w:rsidRPr="007F344B">
        <w:rPr>
          <w:rFonts w:ascii="Calibri" w:eastAsia="Calibri" w:hAnsi="Calibri" w:cs="Calibri"/>
          <w:sz w:val="24"/>
          <w:szCs w:val="24"/>
          <w:lang w:val="es-ES"/>
        </w:rPr>
        <w:t xml:space="preserve"> 70 (3): 536-538.</w:t>
      </w:r>
    </w:p>
    <w:p w14:paraId="3F04F621" w14:textId="77777777" w:rsidR="00690974" w:rsidRPr="007F344B" w:rsidRDefault="00690974" w:rsidP="00690974">
      <w:pPr>
        <w:spacing w:after="200" w:line="276" w:lineRule="auto"/>
        <w:jc w:val="both"/>
        <w:rPr>
          <w:rFonts w:ascii="Calibri" w:eastAsia="Calibri" w:hAnsi="Calibri" w:cs="Calibri"/>
          <w:i/>
          <w:sz w:val="24"/>
          <w:szCs w:val="24"/>
          <w:lang w:val="es-ES"/>
        </w:rPr>
      </w:pPr>
      <w:r w:rsidRPr="007F344B">
        <w:rPr>
          <w:rFonts w:ascii="Calibri" w:eastAsia="Calibri" w:hAnsi="Calibri" w:cs="Calibri"/>
          <w:i/>
          <w:sz w:val="24"/>
          <w:szCs w:val="24"/>
          <w:lang w:val="es-ES"/>
        </w:rPr>
        <w:t xml:space="preserve">Notar que cuando la revista tuviera volumen y varios números en cada volumen, entonces el número va entre paréntesis. En el ejemplo de </w:t>
      </w:r>
      <w:proofErr w:type="spellStart"/>
      <w:r w:rsidRPr="007F344B">
        <w:rPr>
          <w:rFonts w:ascii="Calibri" w:eastAsia="Calibri" w:hAnsi="Calibri" w:cs="Calibri"/>
          <w:i/>
          <w:sz w:val="24"/>
          <w:szCs w:val="24"/>
          <w:lang w:val="es-ES"/>
        </w:rPr>
        <w:t>Whitmore</w:t>
      </w:r>
      <w:proofErr w:type="spellEnd"/>
      <w:r w:rsidRPr="007F344B">
        <w:rPr>
          <w:rFonts w:ascii="Calibri" w:eastAsia="Calibri" w:hAnsi="Calibri" w:cs="Calibri"/>
          <w:i/>
          <w:sz w:val="24"/>
          <w:szCs w:val="24"/>
          <w:lang w:val="es-ES"/>
        </w:rPr>
        <w:t xml:space="preserve"> (1989), el volumen de la revista es 70 y el número 3.</w:t>
      </w:r>
    </w:p>
    <w:p w14:paraId="3C632183"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Libros</w:t>
      </w:r>
    </w:p>
    <w:p w14:paraId="42096A0B"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Número de Edición (en caso que tuviera dos o más ediciones). Editorial o Institución (es) que publicaron el libro, Ciudad y País donde se publicó el libro. Ver siguientes ejemplos:</w:t>
      </w:r>
    </w:p>
    <w:p w14:paraId="7E35FE76" w14:textId="77777777" w:rsidR="00690974" w:rsidRPr="007F344B" w:rsidRDefault="00690974" w:rsidP="00690974">
      <w:pPr>
        <w:spacing w:after="200" w:line="276" w:lineRule="auto"/>
        <w:jc w:val="both"/>
        <w:rPr>
          <w:rFonts w:ascii="Calibri" w:eastAsia="Calibri" w:hAnsi="Calibri" w:cs="Calibri"/>
          <w:sz w:val="24"/>
          <w:szCs w:val="24"/>
          <w:lang w:val="es-ES"/>
        </w:rPr>
      </w:pPr>
      <w:proofErr w:type="spellStart"/>
      <w:r w:rsidRPr="007F344B">
        <w:rPr>
          <w:rFonts w:ascii="Calibri" w:eastAsia="Calibri" w:hAnsi="Calibri" w:cs="Calibri"/>
          <w:sz w:val="24"/>
          <w:szCs w:val="24"/>
          <w:lang w:val="es-ES"/>
        </w:rPr>
        <w:t>Dauber</w:t>
      </w:r>
      <w:proofErr w:type="spellEnd"/>
      <w:r w:rsidRPr="007F344B">
        <w:rPr>
          <w:rFonts w:ascii="Calibri" w:eastAsia="Calibri" w:hAnsi="Calibri" w:cs="Calibri"/>
          <w:sz w:val="24"/>
          <w:szCs w:val="24"/>
          <w:lang w:val="es-ES"/>
        </w:rPr>
        <w:t>, E., Guzmán, R.A., Terán, J.R. 1999. Potencial de los bosques naturales de Bolivia para la producción forestal permanente. BOLFOR, Santa Cruz, Bolivia.</w:t>
      </w:r>
    </w:p>
    <w:p w14:paraId="786FE63B" w14:textId="77777777" w:rsidR="00690974" w:rsidRPr="007F344B" w:rsidRDefault="00690974" w:rsidP="00690974">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lang w:val="es-ES"/>
        </w:rPr>
        <w:t xml:space="preserve">Mayhew, J.E., Newton, A.C. 1998. </w:t>
      </w:r>
      <w:r w:rsidRPr="007F344B">
        <w:rPr>
          <w:rFonts w:ascii="Calibri" w:eastAsia="Calibri" w:hAnsi="Calibri" w:cs="Calibri"/>
          <w:sz w:val="24"/>
          <w:szCs w:val="24"/>
          <w:lang w:val="en-US"/>
        </w:rPr>
        <w:t>The silviculture of mahogany. CABI Pub., New York, USA.</w:t>
      </w:r>
    </w:p>
    <w:p w14:paraId="77E05EE4" w14:textId="77777777" w:rsidR="00690974" w:rsidRDefault="00690974" w:rsidP="00690974">
      <w:pPr>
        <w:spacing w:after="200" w:line="276" w:lineRule="auto"/>
        <w:jc w:val="both"/>
        <w:rPr>
          <w:rFonts w:ascii="Calibri" w:eastAsia="Calibri" w:hAnsi="Calibri" w:cs="Calibri"/>
          <w:sz w:val="24"/>
          <w:szCs w:val="24"/>
          <w:lang w:val="en-US"/>
        </w:rPr>
      </w:pPr>
      <w:proofErr w:type="spellStart"/>
      <w:r w:rsidRPr="007F344B">
        <w:rPr>
          <w:rFonts w:ascii="Calibri" w:eastAsia="Calibri" w:hAnsi="Calibri" w:cs="Calibri"/>
          <w:sz w:val="24"/>
          <w:szCs w:val="24"/>
          <w:lang w:val="en-US"/>
        </w:rPr>
        <w:t>Sokal</w:t>
      </w:r>
      <w:proofErr w:type="spellEnd"/>
      <w:r w:rsidRPr="007F344B">
        <w:rPr>
          <w:rFonts w:ascii="Calibri" w:eastAsia="Calibri" w:hAnsi="Calibri" w:cs="Calibri"/>
          <w:sz w:val="24"/>
          <w:szCs w:val="24"/>
          <w:lang w:val="en-US"/>
        </w:rPr>
        <w:t xml:space="preserve">, R.R., </w:t>
      </w:r>
      <w:proofErr w:type="spellStart"/>
      <w:r w:rsidRPr="007F344B">
        <w:rPr>
          <w:rFonts w:ascii="Calibri" w:eastAsia="Calibri" w:hAnsi="Calibri" w:cs="Calibri"/>
          <w:sz w:val="24"/>
          <w:szCs w:val="24"/>
          <w:lang w:val="en-US"/>
        </w:rPr>
        <w:t>Rohlf</w:t>
      </w:r>
      <w:proofErr w:type="spellEnd"/>
      <w:r w:rsidRPr="007F344B">
        <w:rPr>
          <w:rFonts w:ascii="Calibri" w:eastAsia="Calibri" w:hAnsi="Calibri" w:cs="Calibri"/>
          <w:sz w:val="24"/>
          <w:szCs w:val="24"/>
          <w:lang w:val="en-US"/>
        </w:rPr>
        <w:t xml:space="preserve">, F.J. 1981. Biometry: The principles and practice of statistics in biological research. 2da. </w:t>
      </w:r>
      <w:proofErr w:type="spellStart"/>
      <w:r w:rsidRPr="007F344B">
        <w:rPr>
          <w:rFonts w:ascii="Calibri" w:eastAsia="Calibri" w:hAnsi="Calibri" w:cs="Calibri"/>
          <w:sz w:val="24"/>
          <w:szCs w:val="24"/>
          <w:lang w:val="en-US"/>
        </w:rPr>
        <w:t>Edición</w:t>
      </w:r>
      <w:proofErr w:type="spellEnd"/>
      <w:r w:rsidRPr="007F344B">
        <w:rPr>
          <w:rFonts w:ascii="Calibri" w:eastAsia="Calibri" w:hAnsi="Calibri" w:cs="Calibri"/>
          <w:sz w:val="24"/>
          <w:szCs w:val="24"/>
          <w:lang w:val="en-US"/>
        </w:rPr>
        <w:t>. W. H. Freeman and Company, New York, USA.</w:t>
      </w:r>
    </w:p>
    <w:p w14:paraId="75A53B99" w14:textId="77777777" w:rsidR="00690974" w:rsidRPr="007F344B" w:rsidRDefault="00690974" w:rsidP="00690974">
      <w:pPr>
        <w:spacing w:after="200" w:line="276" w:lineRule="auto"/>
        <w:jc w:val="both"/>
        <w:rPr>
          <w:rFonts w:ascii="Calibri" w:eastAsia="Calibri" w:hAnsi="Calibri" w:cs="Calibri"/>
          <w:sz w:val="24"/>
          <w:szCs w:val="24"/>
          <w:lang w:val="en-US"/>
        </w:rPr>
      </w:pPr>
    </w:p>
    <w:p w14:paraId="5EEC56A3"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Libros editados</w:t>
      </w:r>
    </w:p>
    <w:p w14:paraId="2BC4A75F"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editado. Editorial o institución (es) que publican el libro. Ciudad y País. Ver ejemplos:</w:t>
      </w:r>
    </w:p>
    <w:p w14:paraId="3255C087" w14:textId="77777777" w:rsidR="00690974" w:rsidRPr="007F344B" w:rsidRDefault="00690974" w:rsidP="00690974">
      <w:pPr>
        <w:spacing w:after="200" w:line="276" w:lineRule="auto"/>
        <w:jc w:val="both"/>
        <w:rPr>
          <w:rFonts w:ascii="Calibri" w:eastAsia="Calibri" w:hAnsi="Calibri" w:cs="Calibri"/>
          <w:sz w:val="24"/>
          <w:szCs w:val="24"/>
          <w:lang w:val="es-ES"/>
        </w:rPr>
      </w:pPr>
      <w:proofErr w:type="spellStart"/>
      <w:r w:rsidRPr="007F344B">
        <w:rPr>
          <w:rFonts w:ascii="Calibri" w:eastAsia="Calibri" w:hAnsi="Calibri" w:cs="Calibri"/>
          <w:sz w:val="24"/>
          <w:szCs w:val="24"/>
          <w:lang w:val="es-ES"/>
        </w:rPr>
        <w:t>Guariguata</w:t>
      </w:r>
      <w:proofErr w:type="spellEnd"/>
      <w:r w:rsidRPr="007F344B">
        <w:rPr>
          <w:rFonts w:ascii="Calibri" w:eastAsia="Calibri" w:hAnsi="Calibri" w:cs="Calibri"/>
          <w:sz w:val="24"/>
          <w:szCs w:val="24"/>
          <w:lang w:val="es-ES"/>
        </w:rPr>
        <w:t xml:space="preserve">, M.R., </w:t>
      </w:r>
      <w:proofErr w:type="spellStart"/>
      <w:r w:rsidRPr="007F344B">
        <w:rPr>
          <w:rFonts w:ascii="Calibri" w:eastAsia="Calibri" w:hAnsi="Calibri" w:cs="Calibri"/>
          <w:sz w:val="24"/>
          <w:szCs w:val="24"/>
          <w:lang w:val="es-ES"/>
        </w:rPr>
        <w:t>Kattan</w:t>
      </w:r>
      <w:proofErr w:type="spellEnd"/>
      <w:r w:rsidRPr="007F344B">
        <w:rPr>
          <w:rFonts w:ascii="Calibri" w:eastAsia="Calibri" w:hAnsi="Calibri" w:cs="Calibri"/>
          <w:sz w:val="24"/>
          <w:szCs w:val="24"/>
          <w:lang w:val="es-ES"/>
        </w:rPr>
        <w:t xml:space="preserve">, G.H. (Eds.). 2002. Ecología y conservación de bosques neotropicales. Ed. </w:t>
      </w:r>
      <w:proofErr w:type="spellStart"/>
      <w:r w:rsidRPr="007F344B">
        <w:rPr>
          <w:rFonts w:ascii="Calibri" w:eastAsia="Calibri" w:hAnsi="Calibri" w:cs="Calibri"/>
          <w:sz w:val="24"/>
          <w:szCs w:val="24"/>
          <w:lang w:val="es-ES"/>
        </w:rPr>
        <w:t>Lur</w:t>
      </w:r>
      <w:proofErr w:type="spellEnd"/>
      <w:r w:rsidRPr="007F344B">
        <w:rPr>
          <w:rFonts w:ascii="Calibri" w:eastAsia="Calibri" w:hAnsi="Calibri" w:cs="Calibri"/>
          <w:sz w:val="24"/>
          <w:szCs w:val="24"/>
          <w:lang w:val="es-ES"/>
        </w:rPr>
        <w:t>, Cartago, Costa Rica.</w:t>
      </w:r>
    </w:p>
    <w:p w14:paraId="1EC7CCCB" w14:textId="77777777" w:rsidR="00690974" w:rsidRPr="007F344B" w:rsidRDefault="00690974" w:rsidP="00690974">
      <w:pPr>
        <w:spacing w:after="200" w:line="276" w:lineRule="auto"/>
        <w:jc w:val="both"/>
        <w:rPr>
          <w:rFonts w:ascii="Calibri" w:eastAsia="Calibri" w:hAnsi="Calibri" w:cs="Calibri"/>
          <w:sz w:val="24"/>
          <w:szCs w:val="24"/>
          <w:lang w:val="es-ES"/>
        </w:rPr>
      </w:pPr>
      <w:proofErr w:type="spellStart"/>
      <w:r w:rsidRPr="00690974">
        <w:rPr>
          <w:rFonts w:ascii="Calibri" w:eastAsia="Calibri" w:hAnsi="Calibri" w:cs="Calibri"/>
          <w:sz w:val="24"/>
          <w:szCs w:val="24"/>
        </w:rPr>
        <w:t>Killeen</w:t>
      </w:r>
      <w:proofErr w:type="spellEnd"/>
      <w:r w:rsidRPr="00690974">
        <w:rPr>
          <w:rFonts w:ascii="Calibri" w:eastAsia="Calibri" w:hAnsi="Calibri" w:cs="Calibri"/>
          <w:sz w:val="24"/>
          <w:szCs w:val="24"/>
        </w:rPr>
        <w:t xml:space="preserve">, T. J., García, E. E. y Beck, S.G.  (Eds.). 1993. </w:t>
      </w:r>
      <w:r w:rsidRPr="007F344B">
        <w:rPr>
          <w:rFonts w:ascii="Calibri" w:eastAsia="Calibri" w:hAnsi="Calibri" w:cs="Calibri"/>
          <w:sz w:val="24"/>
          <w:szCs w:val="24"/>
          <w:lang w:val="es-ES"/>
        </w:rPr>
        <w:t xml:space="preserve">Guía de árboles de Bolivia. Herbario Nacional de Bolivia y Missouri </w:t>
      </w:r>
      <w:proofErr w:type="spellStart"/>
      <w:r w:rsidRPr="007F344B">
        <w:rPr>
          <w:rFonts w:ascii="Calibri" w:eastAsia="Calibri" w:hAnsi="Calibri" w:cs="Calibri"/>
          <w:sz w:val="24"/>
          <w:szCs w:val="24"/>
          <w:lang w:val="es-ES"/>
        </w:rPr>
        <w:t>Botanical</w:t>
      </w:r>
      <w:proofErr w:type="spellEnd"/>
      <w:r w:rsidRPr="007F344B">
        <w:rPr>
          <w:rFonts w:ascii="Calibri" w:eastAsia="Calibri" w:hAnsi="Calibri" w:cs="Calibri"/>
          <w:sz w:val="24"/>
          <w:szCs w:val="24"/>
          <w:lang w:val="es-ES"/>
        </w:rPr>
        <w:t xml:space="preserve"> Garden, La Paz, Bolivia.</w:t>
      </w:r>
    </w:p>
    <w:p w14:paraId="720841BD"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Capítulos dentro de un libro editado</w:t>
      </w:r>
    </w:p>
    <w:p w14:paraId="41CEE021"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del estudio. Año. Título de estudio. En: Editor (es), Título del libro editado. Editorial o Institución (es) que publicaron el libro, Ciudad, País, páginas del capítulo. Ver ejemplos:</w:t>
      </w:r>
    </w:p>
    <w:p w14:paraId="38791E31"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Clark, D.B. 2002. Los factores edáficos y la distribución de las plantas. En: </w:t>
      </w:r>
      <w:proofErr w:type="spellStart"/>
      <w:r w:rsidRPr="007F344B">
        <w:rPr>
          <w:rFonts w:ascii="Calibri" w:eastAsia="Calibri" w:hAnsi="Calibri" w:cs="Calibri"/>
          <w:sz w:val="24"/>
          <w:szCs w:val="24"/>
          <w:lang w:val="es-ES"/>
        </w:rPr>
        <w:t>Guariguata</w:t>
      </w:r>
      <w:proofErr w:type="spellEnd"/>
      <w:r w:rsidRPr="007F344B">
        <w:rPr>
          <w:rFonts w:ascii="Calibri" w:eastAsia="Calibri" w:hAnsi="Calibri" w:cs="Calibri"/>
          <w:sz w:val="24"/>
          <w:szCs w:val="24"/>
          <w:lang w:val="es-ES"/>
        </w:rPr>
        <w:t xml:space="preserve">, M.R., </w:t>
      </w:r>
      <w:proofErr w:type="spellStart"/>
      <w:r w:rsidRPr="007F344B">
        <w:rPr>
          <w:rFonts w:ascii="Calibri" w:eastAsia="Calibri" w:hAnsi="Calibri" w:cs="Calibri"/>
          <w:sz w:val="24"/>
          <w:szCs w:val="24"/>
          <w:lang w:val="es-ES"/>
        </w:rPr>
        <w:t>Kattan</w:t>
      </w:r>
      <w:proofErr w:type="spellEnd"/>
      <w:r w:rsidRPr="007F344B">
        <w:rPr>
          <w:rFonts w:ascii="Calibri" w:eastAsia="Calibri" w:hAnsi="Calibri" w:cs="Calibri"/>
          <w:sz w:val="24"/>
          <w:szCs w:val="24"/>
          <w:lang w:val="es-ES"/>
        </w:rPr>
        <w:t>, G.H. (Eds.). Ecología y conservación de bosques neotropicales. Ed. LUR, Cartago, Costa Rica, p. 192-221.</w:t>
      </w:r>
    </w:p>
    <w:p w14:paraId="19880D3A"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Tesis</w:t>
      </w:r>
    </w:p>
    <w:p w14:paraId="1370323B"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lastRenderedPageBreak/>
        <w:t>Autor (es) del estudio. Año. Título de estudio. Tesis de Grado/Maestría/Doctorado, Universidad, Ciudad y País. Ver ejemplos:</w:t>
      </w:r>
    </w:p>
    <w:p w14:paraId="5243B1D6"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Flores, Y. 2002. Crecimiento y productividad de plantaciones de seis especies forestales nativas de 20 años de edad en el bosque Alexander </w:t>
      </w:r>
      <w:proofErr w:type="spellStart"/>
      <w:r w:rsidRPr="007F344B">
        <w:rPr>
          <w:rFonts w:ascii="Calibri" w:eastAsia="Calibri" w:hAnsi="Calibri" w:cs="Calibri"/>
          <w:sz w:val="24"/>
          <w:szCs w:val="24"/>
          <w:lang w:val="es-ES"/>
        </w:rPr>
        <w:t>von</w:t>
      </w:r>
      <w:proofErr w:type="spellEnd"/>
      <w:r w:rsidRPr="007F344B">
        <w:rPr>
          <w:rFonts w:ascii="Calibri" w:eastAsia="Calibri" w:hAnsi="Calibri" w:cs="Calibri"/>
          <w:sz w:val="24"/>
          <w:szCs w:val="24"/>
          <w:lang w:val="es-ES"/>
        </w:rPr>
        <w:t xml:space="preserve"> Humboldt, Amazonía Peruana. Tesis de Maestría, Centro Agronómico Tropical de Investigación y Enseñanza -CATIE, Turrialba, Costa Rica.</w:t>
      </w:r>
    </w:p>
    <w:p w14:paraId="0A0A459F"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Severiche, W. 2002. Evaluación de la regeneración natural en caminos de extracción de la concesión forestal La Chonta, Guarayos. Tesis de Grado, Universidad Autónoma Gabriel René Moreno –UAGRM, Santa Cruz, Bolivia.</w:t>
      </w:r>
    </w:p>
    <w:p w14:paraId="471DA74C"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Documentos técnicos</w:t>
      </w:r>
    </w:p>
    <w:p w14:paraId="57A7F3D6"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Autor (es). Año. Título del estudio. Número del documento técnico. Institución que publica el documento técnico. Ciudad y País. Ver ejemplo: </w:t>
      </w:r>
    </w:p>
    <w:p w14:paraId="614241CA"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Park, A. 2003. Regeneración de especies comerciales y pioneras en una </w:t>
      </w:r>
      <w:proofErr w:type="spellStart"/>
      <w:r w:rsidRPr="007F344B">
        <w:rPr>
          <w:rFonts w:ascii="Calibri" w:eastAsia="Calibri" w:hAnsi="Calibri" w:cs="Calibri"/>
          <w:sz w:val="24"/>
          <w:szCs w:val="24"/>
          <w:lang w:val="es-ES"/>
        </w:rPr>
        <w:t>cronosecuencia</w:t>
      </w:r>
      <w:proofErr w:type="spellEnd"/>
      <w:r w:rsidRPr="007F344B">
        <w:rPr>
          <w:rFonts w:ascii="Calibri" w:eastAsia="Calibri" w:hAnsi="Calibri" w:cs="Calibri"/>
          <w:sz w:val="24"/>
          <w:szCs w:val="24"/>
          <w:lang w:val="es-ES"/>
        </w:rPr>
        <w:t xml:space="preserve"> de claros de aprovechamiento en La Chonta, Bolivia. Documento Técnico 124, Proyecto BOLFOR. Santa Cruz, Bolivia.</w:t>
      </w:r>
    </w:p>
    <w:p w14:paraId="45E2D58C" w14:textId="77777777" w:rsidR="00690974" w:rsidRPr="007F344B" w:rsidRDefault="00690974" w:rsidP="00690974">
      <w:pPr>
        <w:spacing w:after="200" w:line="276" w:lineRule="auto"/>
        <w:jc w:val="both"/>
        <w:rPr>
          <w:rFonts w:ascii="Calibri" w:eastAsia="Calibri" w:hAnsi="Calibri" w:cs="Calibri"/>
          <w:sz w:val="24"/>
          <w:szCs w:val="24"/>
          <w:u w:val="single"/>
          <w:lang w:val="es-ES"/>
        </w:rPr>
      </w:pPr>
      <w:r w:rsidRPr="007F344B">
        <w:rPr>
          <w:rFonts w:ascii="Calibri" w:eastAsia="Calibri" w:hAnsi="Calibri" w:cs="Calibri"/>
          <w:sz w:val="24"/>
          <w:szCs w:val="24"/>
          <w:u w:val="single"/>
          <w:lang w:val="es-ES"/>
        </w:rPr>
        <w:t>Boletines</w:t>
      </w:r>
    </w:p>
    <w:p w14:paraId="2A273CAB"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Es similar a una revista: Autor (es). Año. Título del estudio. Volumen o número de edición del boletín. Número de páginas donde se encuentra el estudio. Ver ejemplo:</w:t>
      </w:r>
    </w:p>
    <w:p w14:paraId="3E4F39AC" w14:textId="77777777" w:rsidR="00690974" w:rsidRPr="007F344B" w:rsidRDefault="00690974" w:rsidP="00690974">
      <w:pPr>
        <w:spacing w:after="200" w:line="276" w:lineRule="auto"/>
        <w:jc w:val="both"/>
        <w:rPr>
          <w:rFonts w:ascii="Calibri" w:eastAsia="Calibri" w:hAnsi="Calibri" w:cs="Calibri"/>
          <w:sz w:val="24"/>
          <w:szCs w:val="24"/>
          <w:lang w:val="es-ES"/>
        </w:rPr>
      </w:pPr>
      <w:proofErr w:type="spellStart"/>
      <w:r w:rsidRPr="007F344B">
        <w:rPr>
          <w:rFonts w:ascii="Calibri" w:eastAsia="Calibri" w:hAnsi="Calibri" w:cs="Calibri"/>
          <w:sz w:val="24"/>
          <w:szCs w:val="24"/>
          <w:lang w:val="es-ES"/>
        </w:rPr>
        <w:t>Rumiz</w:t>
      </w:r>
      <w:proofErr w:type="spellEnd"/>
      <w:r w:rsidRPr="007F344B">
        <w:rPr>
          <w:rFonts w:ascii="Calibri" w:eastAsia="Calibri" w:hAnsi="Calibri" w:cs="Calibri"/>
          <w:sz w:val="24"/>
          <w:szCs w:val="24"/>
          <w:lang w:val="es-ES"/>
        </w:rPr>
        <w:t>, D.I. 1999. La explotación de recursos no maderables en el norte de Bolivia y su impacto sobre la fauna silvestre. Boletín BOLFOR 17: 6-9.</w:t>
      </w:r>
    </w:p>
    <w:p w14:paraId="00645541" w14:textId="77777777" w:rsidR="00690974" w:rsidRPr="007F344B" w:rsidRDefault="00690974" w:rsidP="00690974">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De sitios web</w:t>
      </w:r>
    </w:p>
    <w:p w14:paraId="242742F5"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Se debe evitar citar publicaciones del Internet a menos que sean de sitios conocidos tales como universidades, centros de investigación, organismos internacionales, gobiernos, etc. Si se descarga un artículo electrónico que fue publicado en un libro o revista, se debe citar como si se hubiera consultado físicamente el libro o la revista (por ejemplo, la revista Actualidad Forestal Tropical, que puede descargarse de la página Web de la ITTO). En cambio, si es un texto de la página Web se debe citar de la siguiente manera: </w:t>
      </w:r>
    </w:p>
    <w:p w14:paraId="11406828" w14:textId="77777777" w:rsidR="00690974" w:rsidRPr="007F344B" w:rsidRDefault="00690974" w:rsidP="00690974">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IBIF. 2007. Red de parcelas permanentes (en línea). Santa Cruz, Bolivia. Consultado el 2 de enero 2007. Disponible en </w:t>
      </w:r>
      <w:hyperlink r:id="rId12" w:history="1">
        <w:r w:rsidRPr="007F344B">
          <w:rPr>
            <w:rFonts w:ascii="Calibri" w:eastAsia="Calibri" w:hAnsi="Calibri" w:cs="Calibri"/>
            <w:color w:val="0000FF"/>
            <w:sz w:val="24"/>
            <w:szCs w:val="24"/>
            <w:u w:val="single"/>
            <w:lang w:val="es-ES"/>
          </w:rPr>
          <w:t>http://www.ibifbolivia.org.bo</w:t>
        </w:r>
      </w:hyperlink>
    </w:p>
    <w:p w14:paraId="6EE87C67" w14:textId="77777777" w:rsidR="00690974" w:rsidRPr="007F344B" w:rsidRDefault="00690974" w:rsidP="00690974">
      <w:pPr>
        <w:spacing w:after="0" w:line="240" w:lineRule="auto"/>
        <w:ind w:firstLine="708"/>
        <w:jc w:val="both"/>
        <w:rPr>
          <w:rFonts w:ascii="Calibri" w:eastAsia="Calibri" w:hAnsi="Calibri" w:cs="Times New Roman"/>
          <w:b/>
          <w:lang w:val="es-ES"/>
        </w:rPr>
      </w:pPr>
    </w:p>
    <w:p w14:paraId="67F96C42" w14:textId="77777777" w:rsidR="00690974" w:rsidRPr="007F344B" w:rsidRDefault="00690974" w:rsidP="00690974">
      <w:pPr>
        <w:spacing w:after="200" w:line="276" w:lineRule="auto"/>
        <w:rPr>
          <w:rFonts w:ascii="Calibri" w:eastAsia="Calibri" w:hAnsi="Calibri" w:cs="Times New Roman"/>
          <w:lang w:val="es-ES"/>
        </w:rPr>
      </w:pPr>
    </w:p>
    <w:p w14:paraId="66BB0F18" w14:textId="77777777" w:rsidR="00690974" w:rsidRDefault="00690974" w:rsidP="00690974">
      <w:pPr>
        <w:spacing w:after="0" w:line="240" w:lineRule="auto"/>
        <w:jc w:val="center"/>
      </w:pPr>
    </w:p>
    <w:p w14:paraId="579ADE16" w14:textId="77777777" w:rsidR="006034AD" w:rsidRDefault="006034AD"/>
    <w:sectPr w:rsidR="006034AD">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CA0D" w14:textId="77777777" w:rsidR="00940CCC" w:rsidRDefault="00940CCC" w:rsidP="00264670">
      <w:pPr>
        <w:spacing w:after="0" w:line="240" w:lineRule="auto"/>
      </w:pPr>
      <w:r>
        <w:separator/>
      </w:r>
    </w:p>
  </w:endnote>
  <w:endnote w:type="continuationSeparator" w:id="0">
    <w:p w14:paraId="1B20AE26" w14:textId="77777777" w:rsidR="00940CCC" w:rsidRDefault="00940CCC" w:rsidP="0026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159149"/>
      <w:docPartObj>
        <w:docPartGallery w:val="Page Numbers (Bottom of Page)"/>
        <w:docPartUnique/>
      </w:docPartObj>
    </w:sdtPr>
    <w:sdtEndPr/>
    <w:sdtContent>
      <w:p w14:paraId="7B3EB471" w14:textId="418716AC" w:rsidR="00264670" w:rsidRDefault="00264670">
        <w:pPr>
          <w:pStyle w:val="Piedepgina"/>
          <w:jc w:val="right"/>
        </w:pPr>
        <w:r>
          <w:fldChar w:fldCharType="begin"/>
        </w:r>
        <w:r>
          <w:instrText>PAGE   \* MERGEFORMAT</w:instrText>
        </w:r>
        <w:r>
          <w:fldChar w:fldCharType="separate"/>
        </w:r>
        <w:r>
          <w:rPr>
            <w:lang w:val="es-ES"/>
          </w:rPr>
          <w:t>2</w:t>
        </w:r>
        <w:r>
          <w:fldChar w:fldCharType="end"/>
        </w:r>
      </w:p>
    </w:sdtContent>
  </w:sdt>
  <w:p w14:paraId="54002569" w14:textId="77777777" w:rsidR="00264670" w:rsidRDefault="002646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FA88" w14:textId="77777777" w:rsidR="00940CCC" w:rsidRDefault="00940CCC" w:rsidP="00264670">
      <w:pPr>
        <w:spacing w:after="0" w:line="240" w:lineRule="auto"/>
      </w:pPr>
      <w:r>
        <w:separator/>
      </w:r>
    </w:p>
  </w:footnote>
  <w:footnote w:type="continuationSeparator" w:id="0">
    <w:p w14:paraId="5F852D46" w14:textId="77777777" w:rsidR="00940CCC" w:rsidRDefault="00940CCC" w:rsidP="00264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26864"/>
    <w:multiLevelType w:val="hybridMultilevel"/>
    <w:tmpl w:val="005AC7D0"/>
    <w:lvl w:ilvl="0" w:tplc="0C0A0001">
      <w:start w:val="1"/>
      <w:numFmt w:val="bullet"/>
      <w:lvlText w:val=""/>
      <w:lvlJc w:val="left"/>
      <w:pPr>
        <w:ind w:left="1127" w:hanging="360"/>
      </w:pPr>
      <w:rPr>
        <w:rFonts w:ascii="Symbol" w:hAnsi="Symbol" w:hint="default"/>
      </w:rPr>
    </w:lvl>
    <w:lvl w:ilvl="1" w:tplc="0C0A0003">
      <w:start w:val="1"/>
      <w:numFmt w:val="bullet"/>
      <w:lvlText w:val="o"/>
      <w:lvlJc w:val="left"/>
      <w:pPr>
        <w:ind w:left="1847" w:hanging="360"/>
      </w:pPr>
      <w:rPr>
        <w:rFonts w:ascii="Courier New" w:hAnsi="Courier New" w:cs="Courier New" w:hint="default"/>
      </w:rPr>
    </w:lvl>
    <w:lvl w:ilvl="2" w:tplc="0C0A0005">
      <w:start w:val="1"/>
      <w:numFmt w:val="bullet"/>
      <w:lvlText w:val=""/>
      <w:lvlJc w:val="left"/>
      <w:pPr>
        <w:ind w:left="2567" w:hanging="360"/>
      </w:pPr>
      <w:rPr>
        <w:rFonts w:ascii="Wingdings" w:hAnsi="Wingdings" w:hint="default"/>
      </w:rPr>
    </w:lvl>
    <w:lvl w:ilvl="3" w:tplc="0C0A0001">
      <w:start w:val="1"/>
      <w:numFmt w:val="bullet"/>
      <w:lvlText w:val=""/>
      <w:lvlJc w:val="left"/>
      <w:pPr>
        <w:ind w:left="3287" w:hanging="360"/>
      </w:pPr>
      <w:rPr>
        <w:rFonts w:ascii="Symbol" w:hAnsi="Symbol" w:hint="default"/>
      </w:rPr>
    </w:lvl>
    <w:lvl w:ilvl="4" w:tplc="0C0A0003">
      <w:start w:val="1"/>
      <w:numFmt w:val="bullet"/>
      <w:lvlText w:val="o"/>
      <w:lvlJc w:val="left"/>
      <w:pPr>
        <w:ind w:left="4007" w:hanging="360"/>
      </w:pPr>
      <w:rPr>
        <w:rFonts w:ascii="Courier New" w:hAnsi="Courier New" w:cs="Courier New" w:hint="default"/>
      </w:rPr>
    </w:lvl>
    <w:lvl w:ilvl="5" w:tplc="0C0A0005">
      <w:start w:val="1"/>
      <w:numFmt w:val="bullet"/>
      <w:lvlText w:val=""/>
      <w:lvlJc w:val="left"/>
      <w:pPr>
        <w:ind w:left="4727" w:hanging="360"/>
      </w:pPr>
      <w:rPr>
        <w:rFonts w:ascii="Wingdings" w:hAnsi="Wingdings" w:hint="default"/>
      </w:rPr>
    </w:lvl>
    <w:lvl w:ilvl="6" w:tplc="0C0A0001">
      <w:start w:val="1"/>
      <w:numFmt w:val="bullet"/>
      <w:lvlText w:val=""/>
      <w:lvlJc w:val="left"/>
      <w:pPr>
        <w:ind w:left="5447" w:hanging="360"/>
      </w:pPr>
      <w:rPr>
        <w:rFonts w:ascii="Symbol" w:hAnsi="Symbol" w:hint="default"/>
      </w:rPr>
    </w:lvl>
    <w:lvl w:ilvl="7" w:tplc="0C0A0003">
      <w:start w:val="1"/>
      <w:numFmt w:val="bullet"/>
      <w:lvlText w:val="o"/>
      <w:lvlJc w:val="left"/>
      <w:pPr>
        <w:ind w:left="6167" w:hanging="360"/>
      </w:pPr>
      <w:rPr>
        <w:rFonts w:ascii="Courier New" w:hAnsi="Courier New" w:cs="Courier New" w:hint="default"/>
      </w:rPr>
    </w:lvl>
    <w:lvl w:ilvl="8" w:tplc="0C0A0005">
      <w:start w:val="1"/>
      <w:numFmt w:val="bullet"/>
      <w:lvlText w:val=""/>
      <w:lvlJc w:val="left"/>
      <w:pPr>
        <w:ind w:left="6887" w:hanging="360"/>
      </w:pPr>
      <w:rPr>
        <w:rFonts w:ascii="Wingdings" w:hAnsi="Wingdings" w:hint="default"/>
      </w:rPr>
    </w:lvl>
  </w:abstractNum>
  <w:abstractNum w:abstractNumId="1" w15:restartNumberingAfterBreak="0">
    <w:nsid w:val="561B02A2"/>
    <w:multiLevelType w:val="multilevel"/>
    <w:tmpl w:val="9648C3F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719B1CA5"/>
    <w:multiLevelType w:val="multilevel"/>
    <w:tmpl w:val="25C66064"/>
    <w:lvl w:ilvl="0">
      <w:start w:val="1"/>
      <w:numFmt w:val="upperRoman"/>
      <w:lvlText w:val="%1."/>
      <w:lvlJc w:val="left"/>
      <w:pPr>
        <w:ind w:left="1004" w:hanging="72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974"/>
    <w:rsid w:val="00010BF9"/>
    <w:rsid w:val="00264670"/>
    <w:rsid w:val="006034AD"/>
    <w:rsid w:val="00690974"/>
    <w:rsid w:val="00837907"/>
    <w:rsid w:val="00940CCC"/>
    <w:rsid w:val="00AF2292"/>
    <w:rsid w:val="00CB3B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138B1"/>
  <w15:chartTrackingRefBased/>
  <w15:docId w15:val="{AC8FC23F-A950-44D8-B813-737E49D6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90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90974"/>
    <w:rPr>
      <w:b/>
      <w:bCs/>
    </w:rPr>
  </w:style>
  <w:style w:type="character" w:styleId="Hipervnculo">
    <w:name w:val="Hyperlink"/>
    <w:basedOn w:val="Fuentedeprrafopredeter"/>
    <w:uiPriority w:val="99"/>
    <w:semiHidden/>
    <w:unhideWhenUsed/>
    <w:rsid w:val="00690974"/>
    <w:rPr>
      <w:color w:val="0000FF"/>
      <w:u w:val="single"/>
    </w:rPr>
  </w:style>
  <w:style w:type="paragraph" w:styleId="Encabezado">
    <w:name w:val="header"/>
    <w:basedOn w:val="Normal"/>
    <w:link w:val="EncabezadoCar"/>
    <w:uiPriority w:val="99"/>
    <w:unhideWhenUsed/>
    <w:rsid w:val="00264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670"/>
  </w:style>
  <w:style w:type="paragraph" w:styleId="Piedepgina">
    <w:name w:val="footer"/>
    <w:basedOn w:val="Normal"/>
    <w:link w:val="PiedepginaCar"/>
    <w:uiPriority w:val="99"/>
    <w:unhideWhenUsed/>
    <w:rsid w:val="00264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670"/>
  </w:style>
  <w:style w:type="paragraph" w:styleId="NormalWeb">
    <w:name w:val="Normal (Web)"/>
    <w:basedOn w:val="Normal"/>
    <w:uiPriority w:val="99"/>
    <w:unhideWhenUsed/>
    <w:rsid w:val="00837907"/>
    <w:pPr>
      <w:spacing w:before="100" w:beforeAutospacing="1" w:after="100" w:afterAutospacing="1" w:line="240" w:lineRule="auto"/>
    </w:pPr>
    <w:rPr>
      <w:rFonts w:ascii="Times New Roman" w:eastAsia="Times New Roman" w:hAnsi="Times New Roman" w:cs="Times New Roman"/>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39789">
      <w:bodyDiv w:val="1"/>
      <w:marLeft w:val="0"/>
      <w:marRight w:val="0"/>
      <w:marTop w:val="0"/>
      <w:marBottom w:val="0"/>
      <w:divBdr>
        <w:top w:val="none" w:sz="0" w:space="0" w:color="auto"/>
        <w:left w:val="none" w:sz="0" w:space="0" w:color="auto"/>
        <w:bottom w:val="none" w:sz="0" w:space="0" w:color="auto"/>
        <w:right w:val="none" w:sz="0" w:space="0" w:color="auto"/>
      </w:divBdr>
    </w:div>
    <w:div w:id="16532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ifbolivia.org.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3F49F-1A28-4464-84A9-DB80F245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3357</Words>
  <Characters>18466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2026-01-27T23:31:00Z</dcterms:created>
  <dcterms:modified xsi:type="dcterms:W3CDTF">2026-02-11T21:25:00Z</dcterms:modified>
</cp:coreProperties>
</file>